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2FB2E5" w14:textId="584921E5" w:rsidR="009211E9" w:rsidRPr="00367BA9" w:rsidRDefault="009211E9" w:rsidP="00367BA9">
      <w:pPr>
        <w:pStyle w:val="ListParagraph"/>
        <w:spacing w:after="0" w:line="240" w:lineRule="auto"/>
        <w:ind w:left="0"/>
        <w:rPr>
          <w:rFonts w:ascii="Times New Roman" w:hAnsi="Times New Roman"/>
          <w:sz w:val="32"/>
          <w:szCs w:val="32"/>
        </w:rPr>
      </w:pPr>
      <w:r w:rsidRPr="00367BA9">
        <w:rPr>
          <w:rFonts w:ascii="Times New Roman" w:hAnsi="Times New Roman"/>
          <w:b/>
          <w:bCs/>
          <w:sz w:val="32"/>
          <w:szCs w:val="32"/>
        </w:rPr>
        <w:t>Active Voice</w:t>
      </w:r>
    </w:p>
    <w:p w14:paraId="61EEB3C3" w14:textId="77777777" w:rsidR="009211E9" w:rsidRDefault="009211E9" w:rsidP="009211E9">
      <w:pPr>
        <w:ind w:left="360"/>
        <w:rPr>
          <w:bCs/>
          <w:sz w:val="32"/>
          <w:szCs w:val="32"/>
        </w:rPr>
      </w:pPr>
      <w:r>
        <w:rPr>
          <w:bCs/>
          <w:sz w:val="32"/>
          <w:szCs w:val="32"/>
        </w:rPr>
        <w:t>The subject is the thing doing or being.</w:t>
      </w:r>
    </w:p>
    <w:p w14:paraId="1D731F00" w14:textId="77777777" w:rsidR="009211E9" w:rsidRDefault="009211E9" w:rsidP="009211E9">
      <w:pPr>
        <w:ind w:firstLine="360"/>
        <w:rPr>
          <w:sz w:val="32"/>
          <w:szCs w:val="32"/>
        </w:rPr>
      </w:pPr>
      <w:r>
        <w:rPr>
          <w:bCs/>
          <w:sz w:val="32"/>
          <w:szCs w:val="32"/>
        </w:rPr>
        <w:t>In active voice sentences, the subject is the thing doing or being:</w:t>
      </w:r>
      <w:r>
        <w:rPr>
          <w:sz w:val="32"/>
          <w:szCs w:val="32"/>
        </w:rPr>
        <w:t xml:space="preserve"> </w:t>
      </w:r>
    </w:p>
    <w:p w14:paraId="647910B3" w14:textId="77777777" w:rsidR="009211E9" w:rsidRDefault="009211E9" w:rsidP="009211E9">
      <w:pPr>
        <w:rPr>
          <w:i/>
          <w:iCs/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i/>
          <w:iCs/>
          <w:sz w:val="32"/>
          <w:szCs w:val="32"/>
        </w:rPr>
        <w:t xml:space="preserve">Upstream </w:t>
      </w:r>
      <w:r>
        <w:rPr>
          <w:i/>
          <w:iCs/>
          <w:sz w:val="32"/>
          <w:szCs w:val="32"/>
          <w:u w:val="single"/>
        </w:rPr>
        <w:t>dischargers</w:t>
      </w:r>
      <w:r>
        <w:rPr>
          <w:i/>
          <w:iCs/>
          <w:sz w:val="32"/>
          <w:szCs w:val="32"/>
        </w:rPr>
        <w:t xml:space="preserve"> impact reaches.  </w:t>
      </w:r>
    </w:p>
    <w:p w14:paraId="13828ABB" w14:textId="5B866AFE" w:rsidR="009211E9" w:rsidRPr="00367BA9" w:rsidRDefault="009211E9" w:rsidP="00367BA9">
      <w:pPr>
        <w:ind w:left="720"/>
        <w:rPr>
          <w:iCs/>
          <w:color w:val="C00000"/>
          <w:sz w:val="32"/>
          <w:szCs w:val="32"/>
        </w:rPr>
      </w:pPr>
      <w:r>
        <w:rPr>
          <w:i/>
          <w:iCs/>
          <w:sz w:val="32"/>
          <w:szCs w:val="32"/>
        </w:rPr>
        <w:tab/>
      </w:r>
      <w:r>
        <w:rPr>
          <w:iCs/>
          <w:color w:val="C00000"/>
          <w:sz w:val="32"/>
          <w:szCs w:val="32"/>
        </w:rPr>
        <w:t xml:space="preserve">The dischargers are the subject and doing to the reaches. </w:t>
      </w:r>
    </w:p>
    <w:p w14:paraId="1210EA66" w14:textId="76C862C1" w:rsidR="009211E9" w:rsidRDefault="00367BA9" w:rsidP="00367BA9">
      <w:pPr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Asyndeton</w:t>
      </w:r>
    </w:p>
    <w:p w14:paraId="1122D8F2" w14:textId="77777777" w:rsidR="00367BA9" w:rsidRDefault="00367BA9" w:rsidP="00367BA9">
      <w:pPr>
        <w:rPr>
          <w:i/>
          <w:sz w:val="32"/>
          <w:szCs w:val="32"/>
        </w:rPr>
      </w:pPr>
      <w:r>
        <w:rPr>
          <w:b/>
          <w:bCs/>
          <w:iCs/>
          <w:sz w:val="32"/>
          <w:szCs w:val="32"/>
        </w:rPr>
        <w:t xml:space="preserve">    </w:t>
      </w:r>
      <w:r w:rsidRPr="00367BA9">
        <w:rPr>
          <w:i/>
          <w:sz w:val="32"/>
          <w:szCs w:val="32"/>
        </w:rPr>
        <w:t xml:space="preserve">Similar to parataxis. However, </w:t>
      </w:r>
      <w:r w:rsidRPr="00367BA9">
        <w:rPr>
          <w:i/>
          <w:sz w:val="32"/>
          <w:szCs w:val="32"/>
        </w:rPr>
        <w:t xml:space="preserve">asyndeton removes fanboys completely </w:t>
      </w:r>
      <w:r>
        <w:rPr>
          <w:i/>
          <w:sz w:val="32"/>
          <w:szCs w:val="32"/>
        </w:rPr>
        <w:t xml:space="preserve"> </w:t>
      </w:r>
    </w:p>
    <w:p w14:paraId="35D6FB3C" w14:textId="096B5014" w:rsidR="00367BA9" w:rsidRPr="00367BA9" w:rsidRDefault="00367BA9" w:rsidP="00367BA9">
      <w:pPr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</w:t>
      </w:r>
      <w:r w:rsidRPr="00367BA9">
        <w:rPr>
          <w:i/>
          <w:sz w:val="32"/>
          <w:szCs w:val="32"/>
        </w:rPr>
        <w:t xml:space="preserve">from a sentence or parts of a sentence. </w:t>
      </w:r>
    </w:p>
    <w:p w14:paraId="2DFD02F4" w14:textId="4AC655D0" w:rsidR="009211E9" w:rsidRDefault="009211E9" w:rsidP="00367BA9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Antecedent</w:t>
      </w:r>
    </w:p>
    <w:p w14:paraId="5E671172" w14:textId="77777777" w:rsidR="009211E9" w:rsidRDefault="009211E9" w:rsidP="009211E9">
      <w:pPr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>The pronoun to which the noun refers:</w:t>
      </w:r>
    </w:p>
    <w:p w14:paraId="33153535" w14:textId="77777777" w:rsidR="009211E9" w:rsidRDefault="009211E9" w:rsidP="009211E9">
      <w:pPr>
        <w:ind w:left="720"/>
        <w:rPr>
          <w:sz w:val="32"/>
          <w:szCs w:val="32"/>
        </w:rPr>
      </w:pPr>
      <w:r>
        <w:rPr>
          <w:sz w:val="32"/>
          <w:szCs w:val="32"/>
        </w:rPr>
        <w:t>A pronoun takes the place of a previously mentioned noun (Ante” means before):</w:t>
      </w:r>
    </w:p>
    <w:p w14:paraId="525A7680" w14:textId="2786327A" w:rsidR="009211E9" w:rsidRDefault="009211E9" w:rsidP="009211E9">
      <w:pPr>
        <w:ind w:left="720"/>
        <w:rPr>
          <w:i/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i/>
          <w:sz w:val="32"/>
          <w:szCs w:val="32"/>
        </w:rPr>
        <w:t xml:space="preserve">Jerry lost </w:t>
      </w:r>
      <w:r>
        <w:rPr>
          <w:b/>
          <w:i/>
          <w:sz w:val="32"/>
          <w:szCs w:val="32"/>
        </w:rPr>
        <w:t>his</w:t>
      </w:r>
      <w:r>
        <w:rPr>
          <w:i/>
          <w:sz w:val="32"/>
          <w:szCs w:val="32"/>
        </w:rPr>
        <w:t xml:space="preserve"> wallet during the crash. </w:t>
      </w:r>
      <w:r>
        <w:rPr>
          <w:sz w:val="32"/>
          <w:szCs w:val="32"/>
          <w:u w:val="single"/>
        </w:rPr>
        <w:t>His</w:t>
      </w:r>
      <w:r>
        <w:rPr>
          <w:sz w:val="32"/>
          <w:szCs w:val="32"/>
        </w:rPr>
        <w:t xml:space="preserve"> refers to Jerry</w:t>
      </w:r>
      <w:r>
        <w:rPr>
          <w:i/>
          <w:sz w:val="32"/>
          <w:szCs w:val="32"/>
        </w:rPr>
        <w:t>.</w:t>
      </w:r>
    </w:p>
    <w:p w14:paraId="7380E463" w14:textId="77777777" w:rsidR="009211E9" w:rsidRDefault="009211E9" w:rsidP="00367BA9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Anthropomorphisms</w:t>
      </w:r>
    </w:p>
    <w:p w14:paraId="0AD9E107" w14:textId="43B8E717" w:rsidR="009211E9" w:rsidRDefault="009211E9" w:rsidP="009211E9">
      <w:pPr>
        <w:ind w:left="720"/>
        <w:rPr>
          <w:bCs/>
          <w:sz w:val="32"/>
          <w:szCs w:val="32"/>
        </w:rPr>
      </w:pPr>
      <w:r>
        <w:rPr>
          <w:bCs/>
          <w:sz w:val="32"/>
          <w:szCs w:val="32"/>
        </w:rPr>
        <w:t>Any attribution of human characteristics assigned to non-living things</w:t>
      </w:r>
    </w:p>
    <w:p w14:paraId="639A8E07" w14:textId="77777777" w:rsidR="009211E9" w:rsidRDefault="009211E9" w:rsidP="009211E9">
      <w:pPr>
        <w:ind w:left="720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The </w:t>
      </w:r>
      <w:r>
        <w:rPr>
          <w:bCs/>
          <w:i/>
          <w:sz w:val="32"/>
          <w:szCs w:val="32"/>
          <w:u w:val="single"/>
        </w:rPr>
        <w:t>statistics</w:t>
      </w:r>
      <w:r>
        <w:rPr>
          <w:bCs/>
          <w:i/>
          <w:sz w:val="32"/>
          <w:szCs w:val="32"/>
        </w:rPr>
        <w:t xml:space="preserve"> </w:t>
      </w:r>
      <w:r>
        <w:rPr>
          <w:bCs/>
          <w:i/>
          <w:iCs/>
          <w:sz w:val="32"/>
          <w:szCs w:val="32"/>
        </w:rPr>
        <w:t>argued</w:t>
      </w:r>
      <w:r>
        <w:rPr>
          <w:bCs/>
          <w:i/>
          <w:sz w:val="32"/>
          <w:szCs w:val="32"/>
        </w:rPr>
        <w:t xml:space="preserve"> </w:t>
      </w:r>
      <w:r>
        <w:rPr>
          <w:i/>
          <w:sz w:val="32"/>
          <w:szCs w:val="32"/>
        </w:rPr>
        <w:t>in favor of adding new guidelines.</w:t>
      </w:r>
    </w:p>
    <w:p w14:paraId="40984BFB" w14:textId="22762E7D" w:rsidR="009211E9" w:rsidRPr="00367BA9" w:rsidRDefault="009211E9" w:rsidP="00367BA9">
      <w:pPr>
        <w:ind w:left="720"/>
        <w:rPr>
          <w:sz w:val="32"/>
          <w:szCs w:val="32"/>
        </w:rPr>
      </w:pPr>
      <w:r>
        <w:rPr>
          <w:sz w:val="32"/>
          <w:szCs w:val="32"/>
        </w:rPr>
        <w:t xml:space="preserve">Obviously, statistics cannot argue. </w:t>
      </w:r>
    </w:p>
    <w:p w14:paraId="2DA7B2BA" w14:textId="77777777" w:rsidR="009211E9" w:rsidRDefault="009211E9" w:rsidP="00367BA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Clauses </w:t>
      </w:r>
    </w:p>
    <w:p w14:paraId="15805B8B" w14:textId="77777777" w:rsidR="009211E9" w:rsidRDefault="009211E9" w:rsidP="009211E9">
      <w:pPr>
        <w:ind w:left="720"/>
        <w:rPr>
          <w:sz w:val="32"/>
          <w:szCs w:val="32"/>
        </w:rPr>
      </w:pPr>
      <w:r>
        <w:rPr>
          <w:sz w:val="32"/>
          <w:szCs w:val="32"/>
        </w:rPr>
        <w:t xml:space="preserve">Are groups of related words containing a </w:t>
      </w:r>
      <w:r>
        <w:rPr>
          <w:sz w:val="32"/>
          <w:szCs w:val="32"/>
          <w:u w:val="single"/>
        </w:rPr>
        <w:t>subject</w:t>
      </w:r>
      <w:r>
        <w:rPr>
          <w:sz w:val="32"/>
          <w:szCs w:val="32"/>
        </w:rPr>
        <w:t xml:space="preserve"> and a </w:t>
      </w:r>
      <w:r>
        <w:rPr>
          <w:sz w:val="32"/>
          <w:szCs w:val="32"/>
          <w:u w:val="single"/>
        </w:rPr>
        <w:t>verb</w:t>
      </w:r>
      <w:r>
        <w:rPr>
          <w:sz w:val="32"/>
          <w:szCs w:val="32"/>
        </w:rPr>
        <w:t xml:space="preserve">.   </w:t>
      </w:r>
    </w:p>
    <w:p w14:paraId="7844B264" w14:textId="77777777" w:rsidR="009211E9" w:rsidRDefault="009211E9" w:rsidP="009211E9">
      <w:pPr>
        <w:ind w:left="720"/>
        <w:rPr>
          <w:color w:val="C00000"/>
          <w:sz w:val="20"/>
          <w:szCs w:val="20"/>
        </w:rPr>
      </w:pPr>
      <w:r>
        <w:rPr>
          <w:sz w:val="32"/>
          <w:szCs w:val="32"/>
        </w:rPr>
        <w:t xml:space="preserve">           </w:t>
      </w:r>
      <w:r>
        <w:rPr>
          <w:color w:val="C00000"/>
          <w:sz w:val="20"/>
          <w:szCs w:val="20"/>
        </w:rPr>
        <w:t xml:space="preserve">Clause    </w:t>
      </w:r>
      <w:r>
        <w:rPr>
          <w:sz w:val="20"/>
          <w:szCs w:val="20"/>
        </w:rPr>
        <w:t xml:space="preserve">                                                       </w:t>
      </w:r>
      <w:proofErr w:type="spellStart"/>
      <w:r>
        <w:rPr>
          <w:color w:val="C00000"/>
          <w:sz w:val="20"/>
          <w:szCs w:val="20"/>
        </w:rPr>
        <w:t>Clause</w:t>
      </w:r>
      <w:proofErr w:type="spellEnd"/>
    </w:p>
    <w:p w14:paraId="7E7CB0CB" w14:textId="77777777" w:rsidR="009211E9" w:rsidRDefault="009211E9" w:rsidP="009211E9">
      <w:pPr>
        <w:rPr>
          <w:i/>
          <w:sz w:val="32"/>
          <w:szCs w:val="32"/>
          <w:u w:val="single"/>
        </w:rPr>
      </w:pPr>
      <w:r>
        <w:rPr>
          <w:sz w:val="32"/>
          <w:szCs w:val="32"/>
        </w:rPr>
        <w:tab/>
      </w:r>
      <w:r>
        <w:rPr>
          <w:i/>
          <w:sz w:val="32"/>
          <w:szCs w:val="32"/>
          <w:u w:val="single"/>
        </w:rPr>
        <w:t>She had a great job</w:t>
      </w:r>
      <w:r>
        <w:rPr>
          <w:i/>
          <w:sz w:val="32"/>
          <w:szCs w:val="32"/>
        </w:rPr>
        <w:t xml:space="preserve">, but </w:t>
      </w:r>
      <w:r>
        <w:rPr>
          <w:i/>
          <w:sz w:val="32"/>
          <w:szCs w:val="32"/>
          <w:u w:val="single"/>
        </w:rPr>
        <w:t>she was ready to retire.</w:t>
      </w:r>
    </w:p>
    <w:p w14:paraId="10974F5D" w14:textId="0FDAAF39" w:rsidR="009211E9" w:rsidRDefault="009211E9" w:rsidP="00367BA9">
      <w:pPr>
        <w:rPr>
          <w:i/>
          <w:sz w:val="32"/>
          <w:szCs w:val="32"/>
          <w:u w:val="single"/>
        </w:rPr>
      </w:pPr>
      <w:r>
        <w:rPr>
          <w:b/>
          <w:sz w:val="32"/>
          <w:szCs w:val="32"/>
        </w:rPr>
        <w:t>Cliché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2687AC" wp14:editId="638F69CC">
                <wp:simplePos x="0" y="0"/>
                <wp:positionH relativeFrom="column">
                  <wp:posOffset>7048500</wp:posOffset>
                </wp:positionH>
                <wp:positionV relativeFrom="paragraph">
                  <wp:posOffset>1647825</wp:posOffset>
                </wp:positionV>
                <wp:extent cx="914400" cy="11563350"/>
                <wp:effectExtent l="0" t="0" r="19050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563350"/>
                        </a:xfrm>
                        <a:prstGeom prst="rect">
                          <a:avLst/>
                        </a:prstGeom>
                        <a:solidFill>
                          <a:srgbClr val="8DB3E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EA03B" id="Rectangle 1" o:spid="_x0000_s1026" style="position:absolute;margin-left:555pt;margin-top:129.75pt;width:1in;height:9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" fillcolor="#8db3e2"/>
            </w:pict>
          </mc:Fallback>
        </mc:AlternateContent>
      </w:r>
    </w:p>
    <w:p w14:paraId="17CC60C1" w14:textId="77777777" w:rsidR="009211E9" w:rsidRDefault="009211E9" w:rsidP="009211E9">
      <w:pPr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>An excessively familiar, trite expression that is often overused:</w:t>
      </w:r>
    </w:p>
    <w:p w14:paraId="5A72A72C" w14:textId="1C2715A5" w:rsidR="009211E9" w:rsidRDefault="009211E9" w:rsidP="009211E9">
      <w:pPr>
        <w:ind w:left="1440"/>
        <w:rPr>
          <w:i/>
          <w:sz w:val="32"/>
          <w:szCs w:val="32"/>
        </w:rPr>
      </w:pPr>
      <w:r>
        <w:rPr>
          <w:i/>
          <w:sz w:val="32"/>
          <w:szCs w:val="32"/>
        </w:rPr>
        <w:t>Making waves, Pandora’s Box, a diamond in the rough.</w:t>
      </w:r>
    </w:p>
    <w:p w14:paraId="7B841F4B" w14:textId="77777777" w:rsidR="009211E9" w:rsidRDefault="009211E9" w:rsidP="00367BA9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Collective Noun</w:t>
      </w:r>
    </w:p>
    <w:p w14:paraId="16B1780F" w14:textId="77777777" w:rsidR="009211E9" w:rsidRDefault="009211E9" w:rsidP="009211E9">
      <w:pPr>
        <w:ind w:left="720"/>
        <w:rPr>
          <w:sz w:val="32"/>
          <w:szCs w:val="32"/>
        </w:rPr>
      </w:pPr>
      <w:r>
        <w:rPr>
          <w:bCs/>
          <w:sz w:val="32"/>
          <w:szCs w:val="32"/>
        </w:rPr>
        <w:t>R</w:t>
      </w:r>
      <w:r>
        <w:rPr>
          <w:sz w:val="32"/>
          <w:szCs w:val="32"/>
        </w:rPr>
        <w:t xml:space="preserve">efer to a plural noun as a </w:t>
      </w:r>
      <w:r>
        <w:rPr>
          <w:sz w:val="32"/>
          <w:szCs w:val="32"/>
          <w:u w:val="single"/>
        </w:rPr>
        <w:t>single</w:t>
      </w:r>
      <w:r>
        <w:rPr>
          <w:sz w:val="32"/>
          <w:szCs w:val="32"/>
        </w:rPr>
        <w:t xml:space="preserve"> unit. When expressed as a unit, use </w:t>
      </w:r>
      <w:r>
        <w:rPr>
          <w:b/>
          <w:i/>
          <w:iCs/>
          <w:sz w:val="32"/>
          <w:szCs w:val="32"/>
        </w:rPr>
        <w:t>it</w:t>
      </w:r>
      <w:r>
        <w:rPr>
          <w:sz w:val="32"/>
          <w:szCs w:val="32"/>
        </w:rPr>
        <w:t xml:space="preserve">. When stated as individuals, use </w:t>
      </w:r>
      <w:r>
        <w:rPr>
          <w:b/>
          <w:i/>
          <w:iCs/>
          <w:sz w:val="32"/>
          <w:szCs w:val="32"/>
        </w:rPr>
        <w:t>they</w:t>
      </w:r>
      <w:r>
        <w:rPr>
          <w:sz w:val="32"/>
          <w:szCs w:val="32"/>
        </w:rPr>
        <w:t>:</w:t>
      </w:r>
    </w:p>
    <w:p w14:paraId="31579C03" w14:textId="77777777" w:rsidR="009211E9" w:rsidRDefault="009211E9" w:rsidP="009211E9">
      <w:pPr>
        <w:ind w:left="360"/>
        <w:rPr>
          <w:bCs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Cs/>
          <w:i/>
          <w:iCs/>
          <w:sz w:val="32"/>
          <w:szCs w:val="32"/>
        </w:rPr>
        <w:t xml:space="preserve">The </w:t>
      </w:r>
      <w:r>
        <w:rPr>
          <w:bCs/>
          <w:i/>
          <w:iCs/>
          <w:sz w:val="32"/>
          <w:szCs w:val="32"/>
          <w:u w:val="single"/>
        </w:rPr>
        <w:t>team</w:t>
      </w:r>
      <w:r>
        <w:rPr>
          <w:bCs/>
          <w:i/>
          <w:iCs/>
          <w:sz w:val="32"/>
          <w:szCs w:val="32"/>
        </w:rPr>
        <w:t xml:space="preserve"> was thrilled with </w:t>
      </w:r>
      <w:r>
        <w:rPr>
          <w:bCs/>
          <w:i/>
          <w:iCs/>
          <w:sz w:val="32"/>
          <w:szCs w:val="32"/>
          <w:u w:val="single"/>
        </w:rPr>
        <w:t>its</w:t>
      </w:r>
      <w:r>
        <w:rPr>
          <w:bCs/>
          <w:i/>
          <w:iCs/>
          <w:sz w:val="32"/>
          <w:szCs w:val="32"/>
        </w:rPr>
        <w:t xml:space="preserve"> winning season.</w:t>
      </w:r>
      <w:r>
        <w:rPr>
          <w:bCs/>
          <w:sz w:val="32"/>
          <w:szCs w:val="32"/>
        </w:rPr>
        <w:t xml:space="preserve"> </w:t>
      </w:r>
    </w:p>
    <w:p w14:paraId="33AAE907" w14:textId="7CE2997C" w:rsidR="009211E9" w:rsidRDefault="009211E9" w:rsidP="00367BA9">
      <w:pPr>
        <w:ind w:left="360" w:firstLine="360"/>
        <w:rPr>
          <w:sz w:val="32"/>
          <w:szCs w:val="32"/>
        </w:rPr>
      </w:pPr>
      <w:r>
        <w:rPr>
          <w:sz w:val="32"/>
          <w:szCs w:val="32"/>
        </w:rPr>
        <w:t>The noun “team” becomes a single unit in the sentence.</w:t>
      </w:r>
    </w:p>
    <w:p w14:paraId="3EBA8876" w14:textId="77777777" w:rsidR="009211E9" w:rsidRDefault="009211E9" w:rsidP="00367BA9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Coordinating Conjunctions (transitional words)</w:t>
      </w:r>
    </w:p>
    <w:p w14:paraId="1511E552" w14:textId="77777777" w:rsidR="009211E9" w:rsidRDefault="009211E9" w:rsidP="009211E9">
      <w:pPr>
        <w:ind w:left="720"/>
        <w:rPr>
          <w:sz w:val="32"/>
          <w:szCs w:val="32"/>
        </w:rPr>
      </w:pPr>
      <w:r>
        <w:rPr>
          <w:sz w:val="32"/>
          <w:szCs w:val="32"/>
        </w:rPr>
        <w:t xml:space="preserve">Seven words used to connect words, phrases, or clauses. </w:t>
      </w:r>
    </w:p>
    <w:p w14:paraId="6A973515" w14:textId="77777777" w:rsidR="009211E9" w:rsidRDefault="009211E9" w:rsidP="009211E9">
      <w:pPr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for, and, nor, but, or, yet, so </w:t>
      </w:r>
    </w:p>
    <w:p w14:paraId="2F73B851" w14:textId="1DB67CE8" w:rsidR="009211E9" w:rsidRPr="00367BA9" w:rsidRDefault="009211E9" w:rsidP="00367BA9">
      <w:pPr>
        <w:ind w:left="720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John likes tea, </w:t>
      </w:r>
      <w:r>
        <w:rPr>
          <w:b/>
          <w:i/>
          <w:sz w:val="32"/>
          <w:szCs w:val="32"/>
        </w:rPr>
        <w:t>but</w:t>
      </w:r>
      <w:r>
        <w:rPr>
          <w:i/>
          <w:sz w:val="32"/>
          <w:szCs w:val="32"/>
        </w:rPr>
        <w:t xml:space="preserve"> Sara </w:t>
      </w:r>
      <w:r>
        <w:rPr>
          <w:b/>
          <w:i/>
          <w:sz w:val="32"/>
          <w:szCs w:val="32"/>
        </w:rPr>
        <w:t>and</w:t>
      </w:r>
      <w:r>
        <w:rPr>
          <w:i/>
          <w:sz w:val="32"/>
          <w:szCs w:val="32"/>
        </w:rPr>
        <w:t xml:space="preserve"> Mike like pop.</w:t>
      </w:r>
    </w:p>
    <w:p w14:paraId="0572C562" w14:textId="77777777" w:rsidR="009211E9" w:rsidRDefault="009211E9" w:rsidP="00367BA9">
      <w:pPr>
        <w:spacing w:after="0" w:line="240" w:lineRule="auto"/>
        <w:rPr>
          <w:sz w:val="32"/>
          <w:szCs w:val="32"/>
        </w:rPr>
      </w:pPr>
      <w:r>
        <w:rPr>
          <w:b/>
          <w:bCs/>
          <w:iCs/>
          <w:sz w:val="32"/>
          <w:szCs w:val="32"/>
        </w:rPr>
        <w:t>Dangling Modifiers</w:t>
      </w:r>
      <w:r>
        <w:rPr>
          <w:sz w:val="32"/>
          <w:szCs w:val="32"/>
        </w:rPr>
        <w:t xml:space="preserve"> </w:t>
      </w:r>
    </w:p>
    <w:p w14:paraId="03DD8273" w14:textId="4D8C62C8" w:rsidR="009211E9" w:rsidRDefault="009211E9" w:rsidP="009211E9">
      <w:pPr>
        <w:ind w:left="720"/>
        <w:rPr>
          <w:sz w:val="32"/>
          <w:szCs w:val="32"/>
        </w:rPr>
      </w:pPr>
      <w:r>
        <w:rPr>
          <w:sz w:val="32"/>
          <w:szCs w:val="32"/>
        </w:rPr>
        <w:t xml:space="preserve">Words, phrases, or clauses that do not have a clear term to modify—often found at the beginning or end of a sentence.   </w:t>
      </w:r>
    </w:p>
    <w:p w14:paraId="682AFBB1" w14:textId="3DEF0C3C" w:rsidR="00367BA9" w:rsidRPr="00367BA9" w:rsidRDefault="009211E9" w:rsidP="00367BA9">
      <w:pPr>
        <w:ind w:left="720"/>
        <w:rPr>
          <w:sz w:val="16"/>
          <w:szCs w:val="16"/>
        </w:rPr>
      </w:pPr>
      <w:r>
        <w:rPr>
          <w:sz w:val="32"/>
          <w:szCs w:val="32"/>
        </w:rPr>
        <w:t>They frequently include “</w:t>
      </w:r>
      <w:proofErr w:type="spellStart"/>
      <w:r>
        <w:rPr>
          <w:sz w:val="32"/>
          <w:szCs w:val="32"/>
        </w:rPr>
        <w:t>ing</w:t>
      </w:r>
      <w:proofErr w:type="spellEnd"/>
      <w:r>
        <w:rPr>
          <w:sz w:val="32"/>
          <w:szCs w:val="32"/>
        </w:rPr>
        <w:t xml:space="preserve">” or “to” words and render the sentence nonsensical: </w:t>
      </w:r>
      <w:r>
        <w:rPr>
          <w:sz w:val="16"/>
          <w:szCs w:val="16"/>
        </w:rPr>
        <w:t xml:space="preserve">   </w:t>
      </w:r>
      <w:r>
        <w:rPr>
          <w:bCs/>
          <w:i/>
          <w:sz w:val="32"/>
          <w:szCs w:val="32"/>
        </w:rPr>
        <w:t>Going seaward, the boulders became smaller.</w:t>
      </w:r>
    </w:p>
    <w:p w14:paraId="1075FB4B" w14:textId="47CB9549" w:rsidR="009211E9" w:rsidRDefault="009211E9" w:rsidP="00367BA9">
      <w:pPr>
        <w:rPr>
          <w:bCs/>
          <w:i/>
          <w:sz w:val="32"/>
          <w:szCs w:val="32"/>
        </w:rPr>
      </w:pPr>
      <w:r>
        <w:rPr>
          <w:b/>
          <w:bCs/>
          <w:sz w:val="32"/>
          <w:szCs w:val="32"/>
        </w:rPr>
        <w:t xml:space="preserve">Em dash </w:t>
      </w:r>
    </w:p>
    <w:p w14:paraId="19363408" w14:textId="77777777" w:rsidR="009211E9" w:rsidRDefault="009211E9" w:rsidP="009211E9">
      <w:pPr>
        <w:ind w:left="72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Used </w:t>
      </w:r>
      <w:r>
        <w:rPr>
          <w:bCs/>
          <w:iCs/>
          <w:sz w:val="32"/>
          <w:szCs w:val="32"/>
        </w:rPr>
        <w:t>instead of a comma, colon,</w:t>
      </w:r>
      <w:r>
        <w:rPr>
          <w:bCs/>
          <w:sz w:val="32"/>
          <w:szCs w:val="32"/>
        </w:rPr>
        <w:t xml:space="preserve"> </w:t>
      </w:r>
      <w:r>
        <w:rPr>
          <w:bCs/>
          <w:iCs/>
          <w:sz w:val="32"/>
          <w:szCs w:val="32"/>
        </w:rPr>
        <w:t>semicolon or parentheses,</w:t>
      </w:r>
      <w:r>
        <w:rPr>
          <w:bCs/>
          <w:sz w:val="32"/>
          <w:szCs w:val="32"/>
        </w:rPr>
        <w:t xml:space="preserve"> </w:t>
      </w:r>
      <w:r>
        <w:rPr>
          <w:bCs/>
          <w:iCs/>
          <w:sz w:val="32"/>
          <w:szCs w:val="32"/>
        </w:rPr>
        <w:t>to indicate added</w:t>
      </w:r>
      <w:r>
        <w:rPr>
          <w:bCs/>
          <w:sz w:val="32"/>
          <w:szCs w:val="32"/>
        </w:rPr>
        <w:t xml:space="preserve"> </w:t>
      </w:r>
      <w:r>
        <w:rPr>
          <w:bCs/>
          <w:iCs/>
          <w:sz w:val="32"/>
          <w:szCs w:val="32"/>
        </w:rPr>
        <w:t>emphasis</w:t>
      </w:r>
      <w:r>
        <w:rPr>
          <w:bCs/>
          <w:sz w:val="32"/>
          <w:szCs w:val="32"/>
        </w:rPr>
        <w:t xml:space="preserve">, or an </w:t>
      </w:r>
      <w:r>
        <w:rPr>
          <w:bCs/>
          <w:iCs/>
          <w:sz w:val="32"/>
          <w:szCs w:val="32"/>
        </w:rPr>
        <w:t>abrupt interruption in thought:</w:t>
      </w:r>
      <w:r>
        <w:rPr>
          <w:bCs/>
          <w:sz w:val="32"/>
          <w:szCs w:val="32"/>
        </w:rPr>
        <w:t xml:space="preserve"> </w:t>
      </w:r>
      <w:r>
        <w:rPr>
          <w:bCs/>
          <w:sz w:val="20"/>
          <w:szCs w:val="20"/>
        </w:rPr>
        <w:t xml:space="preserve">  </w:t>
      </w:r>
    </w:p>
    <w:p w14:paraId="4F76D655" w14:textId="77777777" w:rsidR="009211E9" w:rsidRDefault="009211E9" w:rsidP="009211E9">
      <w:pPr>
        <w:ind w:firstLine="720"/>
        <w:rPr>
          <w:bCs/>
          <w:sz w:val="20"/>
          <w:szCs w:val="20"/>
        </w:rPr>
      </w:pPr>
    </w:p>
    <w:p w14:paraId="0B80C759" w14:textId="54069DE6" w:rsidR="009211E9" w:rsidRDefault="009211E9" w:rsidP="009211E9">
      <w:pPr>
        <w:rPr>
          <w:bCs/>
          <w:i/>
          <w:sz w:val="32"/>
          <w:szCs w:val="32"/>
        </w:rPr>
      </w:pPr>
      <w:r>
        <w:rPr>
          <w:bCs/>
          <w:i/>
          <w:sz w:val="32"/>
          <w:szCs w:val="32"/>
        </w:rPr>
        <w:tab/>
        <w:t>He was the one—the only one—who came to my rescue!</w:t>
      </w:r>
    </w:p>
    <w:p w14:paraId="666C47EB" w14:textId="77777777" w:rsidR="009211E9" w:rsidRDefault="009211E9" w:rsidP="00367BA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En dash</w:t>
      </w:r>
    </w:p>
    <w:p w14:paraId="630FF11D" w14:textId="77777777" w:rsidR="009211E9" w:rsidRDefault="009211E9" w:rsidP="009211E9">
      <w:pPr>
        <w:ind w:left="72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Longer than a hyphen, roughly the size of an </w:t>
      </w:r>
      <w:r>
        <w:rPr>
          <w:b/>
          <w:bCs/>
          <w:iCs/>
          <w:sz w:val="32"/>
          <w:szCs w:val="32"/>
        </w:rPr>
        <w:t>n</w:t>
      </w:r>
      <w:r>
        <w:rPr>
          <w:bCs/>
          <w:iCs/>
          <w:sz w:val="32"/>
          <w:szCs w:val="32"/>
        </w:rPr>
        <w:t xml:space="preserve">, (often meaning </w:t>
      </w:r>
      <w:r>
        <w:rPr>
          <w:bCs/>
          <w:i/>
          <w:iCs/>
          <w:sz w:val="32"/>
          <w:szCs w:val="32"/>
        </w:rPr>
        <w:t>through</w:t>
      </w:r>
      <w:r>
        <w:rPr>
          <w:bCs/>
          <w:sz w:val="32"/>
          <w:szCs w:val="32"/>
        </w:rPr>
        <w:t xml:space="preserve">) is used primarily for </w:t>
      </w:r>
      <w:r>
        <w:rPr>
          <w:bCs/>
          <w:iCs/>
          <w:sz w:val="32"/>
          <w:szCs w:val="32"/>
        </w:rPr>
        <w:t>periods of time</w:t>
      </w:r>
      <w:r>
        <w:rPr>
          <w:bCs/>
          <w:sz w:val="32"/>
          <w:szCs w:val="32"/>
        </w:rPr>
        <w:t xml:space="preserve">, </w:t>
      </w:r>
      <w:r>
        <w:rPr>
          <w:bCs/>
          <w:iCs/>
          <w:sz w:val="32"/>
          <w:szCs w:val="32"/>
        </w:rPr>
        <w:t>inclusive dates &amp;</w:t>
      </w:r>
    </w:p>
    <w:p w14:paraId="75A1D134" w14:textId="77777777" w:rsidR="009211E9" w:rsidRDefault="009211E9" w:rsidP="009211E9">
      <w:pPr>
        <w:ind w:firstLine="720"/>
        <w:rPr>
          <w:bCs/>
          <w:iCs/>
          <w:sz w:val="20"/>
          <w:szCs w:val="20"/>
        </w:rPr>
      </w:pPr>
      <w:r>
        <w:rPr>
          <w:bCs/>
          <w:iCs/>
          <w:sz w:val="32"/>
          <w:szCs w:val="32"/>
        </w:rPr>
        <w:t>numbers</w:t>
      </w:r>
      <w:r>
        <w:rPr>
          <w:bCs/>
          <w:sz w:val="32"/>
          <w:szCs w:val="32"/>
        </w:rPr>
        <w:t>, and between</w:t>
      </w:r>
      <w:r>
        <w:rPr>
          <w:bCs/>
          <w:iCs/>
          <w:sz w:val="32"/>
          <w:szCs w:val="32"/>
        </w:rPr>
        <w:t xml:space="preserve"> words of equal weight. </w:t>
      </w:r>
      <w:r>
        <w:rPr>
          <w:bCs/>
          <w:iCs/>
          <w:sz w:val="20"/>
          <w:szCs w:val="20"/>
        </w:rPr>
        <w:t xml:space="preserve">  </w:t>
      </w:r>
    </w:p>
    <w:p w14:paraId="5BE3B8C4" w14:textId="77777777" w:rsidR="009211E9" w:rsidRDefault="009211E9" w:rsidP="009211E9">
      <w:pPr>
        <w:rPr>
          <w:bCs/>
          <w:sz w:val="20"/>
          <w:szCs w:val="20"/>
        </w:rPr>
      </w:pPr>
    </w:p>
    <w:p w14:paraId="4CEB88BC" w14:textId="4E87DF3F" w:rsidR="009211E9" w:rsidRDefault="009211E9" w:rsidP="009211E9">
      <w:pPr>
        <w:rPr>
          <w:bCs/>
          <w:i/>
          <w:sz w:val="32"/>
          <w:szCs w:val="32"/>
        </w:rPr>
      </w:pPr>
      <w:r>
        <w:rPr>
          <w:bCs/>
          <w:i/>
          <w:sz w:val="32"/>
          <w:szCs w:val="32"/>
        </w:rPr>
        <w:tab/>
        <w:t xml:space="preserve">The conference is scheduled for </w:t>
      </w:r>
      <w:r>
        <w:rPr>
          <w:bCs/>
          <w:i/>
          <w:iCs/>
          <w:sz w:val="32"/>
          <w:szCs w:val="32"/>
        </w:rPr>
        <w:t>January 6–11.</w:t>
      </w:r>
    </w:p>
    <w:p w14:paraId="02E965E6" w14:textId="77777777" w:rsidR="009211E9" w:rsidRDefault="009211E9" w:rsidP="00367BA9">
      <w:pPr>
        <w:spacing w:after="0" w:line="240" w:lineRule="auto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Expletives</w:t>
      </w:r>
    </w:p>
    <w:p w14:paraId="4EF6D49D" w14:textId="77777777" w:rsidR="009211E9" w:rsidRDefault="009211E9" w:rsidP="009211E9">
      <w:pPr>
        <w:ind w:left="720"/>
        <w:rPr>
          <w:sz w:val="32"/>
          <w:szCs w:val="32"/>
        </w:rPr>
      </w:pPr>
      <w:r>
        <w:rPr>
          <w:sz w:val="32"/>
          <w:szCs w:val="32"/>
        </w:rPr>
        <w:t xml:space="preserve">Are words that serve a grammatical function in a sentence but have no meaning. </w:t>
      </w:r>
    </w:p>
    <w:p w14:paraId="6E475D62" w14:textId="77777777" w:rsidR="009211E9" w:rsidRDefault="009211E9" w:rsidP="009211E9">
      <w:pPr>
        <w:ind w:left="360" w:firstLine="360"/>
        <w:rPr>
          <w:sz w:val="32"/>
          <w:szCs w:val="32"/>
        </w:rPr>
      </w:pPr>
      <w:r>
        <w:rPr>
          <w:bCs/>
          <w:i/>
          <w:iCs/>
          <w:sz w:val="32"/>
          <w:szCs w:val="32"/>
        </w:rPr>
        <w:t>It is, there is, there are</w:t>
      </w:r>
      <w:r>
        <w:rPr>
          <w:sz w:val="32"/>
          <w:szCs w:val="32"/>
        </w:rPr>
        <w:t>, and related phrases.</w:t>
      </w:r>
    </w:p>
    <w:p w14:paraId="42D65AFC" w14:textId="77777777" w:rsidR="009211E9" w:rsidRDefault="009211E9" w:rsidP="009211E9">
      <w:pPr>
        <w:rPr>
          <w:sz w:val="32"/>
          <w:szCs w:val="32"/>
        </w:rPr>
      </w:pPr>
    </w:p>
    <w:p w14:paraId="346D3C0E" w14:textId="77777777" w:rsidR="009211E9" w:rsidRDefault="009211E9" w:rsidP="00367BA9">
      <w:pPr>
        <w:spacing w:after="0" w:line="240" w:lineRule="auto"/>
        <w:rPr>
          <w:sz w:val="32"/>
          <w:szCs w:val="32"/>
        </w:rPr>
      </w:pPr>
      <w:r>
        <w:rPr>
          <w:b/>
          <w:bCs/>
          <w:sz w:val="32"/>
          <w:szCs w:val="32"/>
        </w:rPr>
        <w:t>Hyphens</w:t>
      </w:r>
      <w:r>
        <w:rPr>
          <w:sz w:val="32"/>
          <w:szCs w:val="32"/>
        </w:rPr>
        <w:t xml:space="preserve"> are used to join </w:t>
      </w:r>
      <w:r>
        <w:rPr>
          <w:i/>
          <w:iCs/>
          <w:sz w:val="32"/>
          <w:szCs w:val="32"/>
        </w:rPr>
        <w:t>closely related words</w:t>
      </w:r>
      <w:r>
        <w:rPr>
          <w:sz w:val="32"/>
          <w:szCs w:val="32"/>
        </w:rPr>
        <w:t xml:space="preserve"> or </w:t>
      </w:r>
      <w:r>
        <w:rPr>
          <w:i/>
          <w:iCs/>
          <w:sz w:val="32"/>
          <w:szCs w:val="32"/>
        </w:rPr>
        <w:t xml:space="preserve">written &amp; related </w:t>
      </w:r>
    </w:p>
    <w:p w14:paraId="5DA5BC00" w14:textId="77777777" w:rsidR="009211E9" w:rsidRDefault="009211E9" w:rsidP="009211E9">
      <w:pPr>
        <w:spacing w:after="0" w:line="240" w:lineRule="auto"/>
        <w:ind w:left="360" w:firstLine="360"/>
        <w:rPr>
          <w:sz w:val="32"/>
          <w:szCs w:val="32"/>
        </w:rPr>
      </w:pPr>
      <w:r>
        <w:rPr>
          <w:i/>
          <w:iCs/>
          <w:sz w:val="32"/>
          <w:szCs w:val="32"/>
        </w:rPr>
        <w:t>numbers</w:t>
      </w:r>
      <w:r>
        <w:rPr>
          <w:sz w:val="32"/>
          <w:szCs w:val="32"/>
        </w:rPr>
        <w:t xml:space="preserve">: </w:t>
      </w:r>
    </w:p>
    <w:p w14:paraId="3A2A40D0" w14:textId="77777777" w:rsidR="009211E9" w:rsidRDefault="009211E9" w:rsidP="009211E9">
      <w:pPr>
        <w:rPr>
          <w:i/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bCs/>
          <w:i/>
          <w:sz w:val="32"/>
          <w:szCs w:val="32"/>
        </w:rPr>
        <w:t>Their divorce was a real</w:t>
      </w:r>
      <w:r>
        <w:rPr>
          <w:bCs/>
          <w:i/>
          <w:iCs/>
          <w:sz w:val="32"/>
          <w:szCs w:val="32"/>
        </w:rPr>
        <w:t xml:space="preserve"> eye-opener.</w:t>
      </w:r>
      <w:r>
        <w:rPr>
          <w:bCs/>
          <w:i/>
          <w:sz w:val="32"/>
          <w:szCs w:val="32"/>
        </w:rPr>
        <w:t xml:space="preserve"> </w:t>
      </w:r>
    </w:p>
    <w:p w14:paraId="02054C39" w14:textId="5C73B3E2" w:rsidR="009211E9" w:rsidRDefault="009211E9" w:rsidP="009211E9">
      <w:pPr>
        <w:rPr>
          <w:bCs/>
          <w:i/>
          <w:sz w:val="32"/>
          <w:szCs w:val="32"/>
        </w:rPr>
      </w:pPr>
      <w:r>
        <w:rPr>
          <w:bCs/>
          <w:i/>
          <w:sz w:val="32"/>
          <w:szCs w:val="32"/>
        </w:rPr>
        <w:tab/>
      </w:r>
      <w:r>
        <w:rPr>
          <w:bCs/>
          <w:i/>
          <w:sz w:val="32"/>
          <w:szCs w:val="32"/>
        </w:rPr>
        <w:tab/>
        <w:t xml:space="preserve">His phone number is </w:t>
      </w:r>
      <w:r>
        <w:rPr>
          <w:bCs/>
          <w:i/>
          <w:iCs/>
          <w:sz w:val="32"/>
          <w:szCs w:val="32"/>
        </w:rPr>
        <w:t>973-224-8164.</w:t>
      </w:r>
      <w:r>
        <w:rPr>
          <w:bCs/>
          <w:i/>
          <w:sz w:val="32"/>
          <w:szCs w:val="32"/>
        </w:rPr>
        <w:t xml:space="preserve"> </w:t>
      </w:r>
    </w:p>
    <w:p w14:paraId="79660B32" w14:textId="77777777" w:rsidR="00D56414" w:rsidRPr="00D56414" w:rsidRDefault="00D56414" w:rsidP="00367BA9">
      <w:pPr>
        <w:pStyle w:val="ListParagraph"/>
        <w:ind w:left="0"/>
        <w:rPr>
          <w:rFonts w:ascii="Times New Roman" w:hAnsi="Times New Roman"/>
          <w:i/>
          <w:sz w:val="32"/>
          <w:szCs w:val="32"/>
        </w:rPr>
      </w:pPr>
      <w:r w:rsidRPr="00D56414">
        <w:rPr>
          <w:rFonts w:ascii="Times New Roman" w:hAnsi="Times New Roman"/>
          <w:b/>
          <w:bCs/>
          <w:iCs/>
          <w:sz w:val="32"/>
          <w:szCs w:val="32"/>
        </w:rPr>
        <w:t xml:space="preserve">Logorrhoea </w:t>
      </w:r>
    </w:p>
    <w:p w14:paraId="3D77A2F3" w14:textId="77777777" w:rsidR="00367BA9" w:rsidRDefault="00D56414" w:rsidP="00367BA9">
      <w:pPr>
        <w:pStyle w:val="ListParagraph"/>
        <w:ind w:left="360"/>
        <w:rPr>
          <w:rFonts w:ascii="Times New Roman" w:hAnsi="Times New Roman"/>
          <w:iCs/>
          <w:sz w:val="32"/>
          <w:szCs w:val="32"/>
        </w:rPr>
      </w:pPr>
      <w:r w:rsidRPr="00D56414">
        <w:rPr>
          <w:rFonts w:ascii="Times New Roman" w:hAnsi="Times New Roman"/>
          <w:iCs/>
          <w:sz w:val="32"/>
          <w:szCs w:val="32"/>
        </w:rPr>
        <w:t xml:space="preserve">     I</w:t>
      </w:r>
      <w:r w:rsidRPr="00D56414">
        <w:rPr>
          <w:rFonts w:ascii="Times New Roman" w:hAnsi="Times New Roman"/>
          <w:iCs/>
          <w:sz w:val="32"/>
          <w:szCs w:val="32"/>
        </w:rPr>
        <w:t>ntentional use of long sentences or overly abstract wording</w:t>
      </w:r>
    </w:p>
    <w:p w14:paraId="41324414" w14:textId="77777777" w:rsidR="00367BA9" w:rsidRDefault="00367BA9" w:rsidP="00367BA9">
      <w:pPr>
        <w:pStyle w:val="ListParagraph"/>
        <w:ind w:left="360"/>
        <w:rPr>
          <w:rFonts w:ascii="Times New Roman" w:hAnsi="Times New Roman"/>
          <w:iCs/>
          <w:sz w:val="32"/>
          <w:szCs w:val="32"/>
        </w:rPr>
      </w:pPr>
    </w:p>
    <w:p w14:paraId="2049E653" w14:textId="31B328D5" w:rsidR="009211E9" w:rsidRPr="00367BA9" w:rsidRDefault="009211E9" w:rsidP="00367BA9">
      <w:pPr>
        <w:pStyle w:val="ListParagraph"/>
        <w:ind w:left="0"/>
        <w:rPr>
          <w:rFonts w:ascii="Times New Roman" w:hAnsi="Times New Roman"/>
          <w:i/>
          <w:sz w:val="32"/>
          <w:szCs w:val="32"/>
        </w:rPr>
      </w:pPr>
      <w:r>
        <w:rPr>
          <w:b/>
          <w:sz w:val="32"/>
          <w:szCs w:val="32"/>
        </w:rPr>
        <w:t>Misplaced Modifiers</w:t>
      </w:r>
    </w:p>
    <w:p w14:paraId="3285A811" w14:textId="638C7742" w:rsidR="009211E9" w:rsidRDefault="009211E9" w:rsidP="009211E9">
      <w:pPr>
        <w:ind w:left="720"/>
        <w:rPr>
          <w:sz w:val="32"/>
          <w:szCs w:val="32"/>
        </w:rPr>
      </w:pPr>
      <w:r>
        <w:rPr>
          <w:sz w:val="32"/>
          <w:szCs w:val="32"/>
        </w:rPr>
        <w:t>Similar to dangling modifiers, these are found in the sentence</w:t>
      </w:r>
      <w:r w:rsidR="00D56414">
        <w:rPr>
          <w:sz w:val="32"/>
          <w:szCs w:val="32"/>
        </w:rPr>
        <w:t>,</w:t>
      </w:r>
      <w:r>
        <w:rPr>
          <w:sz w:val="32"/>
          <w:szCs w:val="32"/>
        </w:rPr>
        <w:t xml:space="preserve"> but the reader is left unsure as to which part of the sentence it refers:   </w:t>
      </w:r>
    </w:p>
    <w:p w14:paraId="54B55656" w14:textId="16B52E52" w:rsidR="009211E9" w:rsidRDefault="009211E9" w:rsidP="009211E9">
      <w:pPr>
        <w:ind w:left="720"/>
        <w:rPr>
          <w:i/>
          <w:sz w:val="32"/>
          <w:szCs w:val="32"/>
        </w:rPr>
      </w:pPr>
      <w:r>
        <w:rPr>
          <w:i/>
          <w:sz w:val="32"/>
          <w:szCs w:val="32"/>
        </w:rPr>
        <w:t>A coelacanth was caught in the Indian Ocean that was considered extinct.</w:t>
      </w:r>
    </w:p>
    <w:p w14:paraId="4BBE136F" w14:textId="77777777" w:rsidR="009211E9" w:rsidRDefault="009211E9" w:rsidP="00367BA9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Nominalizations</w:t>
      </w:r>
    </w:p>
    <w:p w14:paraId="55FC5C45" w14:textId="77777777" w:rsidR="009211E9" w:rsidRDefault="009211E9" w:rsidP="009211E9">
      <w:pPr>
        <w:ind w:left="720"/>
        <w:rPr>
          <w:sz w:val="32"/>
          <w:szCs w:val="32"/>
        </w:rPr>
      </w:pPr>
      <w:r>
        <w:rPr>
          <w:sz w:val="32"/>
          <w:szCs w:val="32"/>
        </w:rPr>
        <w:t xml:space="preserve">Nominalized verbs are verbs that have been changed into nouns.   </w:t>
      </w:r>
    </w:p>
    <w:p w14:paraId="4D6C9FD4" w14:textId="77777777" w:rsidR="009211E9" w:rsidRDefault="009211E9" w:rsidP="009211E9">
      <w:pPr>
        <w:ind w:left="720"/>
        <w:rPr>
          <w:i/>
          <w:sz w:val="32"/>
          <w:szCs w:val="32"/>
        </w:rPr>
      </w:pPr>
      <w:r>
        <w:rPr>
          <w:i/>
          <w:sz w:val="32"/>
          <w:szCs w:val="32"/>
        </w:rPr>
        <w:t>The destruction of the building spread dust for miles.</w:t>
      </w:r>
    </w:p>
    <w:p w14:paraId="35C528C4" w14:textId="3FBEAF12" w:rsidR="009211E9" w:rsidRDefault="009211E9" w:rsidP="00367BA9">
      <w:pPr>
        <w:ind w:left="720"/>
        <w:rPr>
          <w:sz w:val="32"/>
          <w:szCs w:val="32"/>
        </w:rPr>
      </w:pPr>
      <w:r>
        <w:rPr>
          <w:sz w:val="32"/>
          <w:szCs w:val="32"/>
        </w:rPr>
        <w:t>Destruction is clearly the noun but derived from the verb destruct.</w:t>
      </w:r>
    </w:p>
    <w:p w14:paraId="67B9C40A" w14:textId="77777777" w:rsidR="009211E9" w:rsidRDefault="009211E9" w:rsidP="00367BA9">
      <w:pPr>
        <w:spacing w:after="0" w:line="240" w:lineRule="auto"/>
        <w:rPr>
          <w:sz w:val="32"/>
          <w:szCs w:val="32"/>
        </w:rPr>
      </w:pPr>
      <w:r>
        <w:rPr>
          <w:b/>
          <w:bCs/>
          <w:sz w:val="32"/>
          <w:szCs w:val="32"/>
        </w:rPr>
        <w:t>Parataxis</w:t>
      </w:r>
    </w:p>
    <w:p w14:paraId="5CA28F7E" w14:textId="60B51549" w:rsidR="009211E9" w:rsidRDefault="00606E5C" w:rsidP="009211E9">
      <w:pPr>
        <w:ind w:left="720"/>
        <w:rPr>
          <w:sz w:val="32"/>
          <w:szCs w:val="32"/>
        </w:rPr>
      </w:pPr>
      <w:r>
        <w:rPr>
          <w:sz w:val="32"/>
          <w:szCs w:val="32"/>
        </w:rPr>
        <w:t>Using simple phrases or sentences that hold an equal relationship</w:t>
      </w:r>
      <w:r w:rsidR="009211E9">
        <w:rPr>
          <w:sz w:val="32"/>
          <w:szCs w:val="32"/>
        </w:rPr>
        <w:t xml:space="preserve"> with minimal use of subordinating or coordinating conjunctions. </w:t>
      </w:r>
    </w:p>
    <w:p w14:paraId="0A84967A" w14:textId="77777777" w:rsidR="00A62471" w:rsidRDefault="00A62471" w:rsidP="00A62471">
      <w:pPr>
        <w:ind w:left="360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</w:t>
      </w:r>
      <w:r w:rsidRPr="00A62471">
        <w:rPr>
          <w:i/>
          <w:iCs/>
          <w:sz w:val="32"/>
          <w:szCs w:val="32"/>
        </w:rPr>
        <w:t xml:space="preserve">“In the bed of the river were pebbles and boulders, dry and white </w:t>
      </w:r>
      <w:r>
        <w:rPr>
          <w:i/>
          <w:iCs/>
          <w:sz w:val="32"/>
          <w:szCs w:val="32"/>
        </w:rPr>
        <w:t xml:space="preserve"> </w:t>
      </w:r>
    </w:p>
    <w:p w14:paraId="5F3610A8" w14:textId="23366934" w:rsidR="00A62471" w:rsidRPr="00A62471" w:rsidRDefault="00A62471" w:rsidP="00A62471">
      <w:pPr>
        <w:ind w:left="360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</w:t>
      </w:r>
      <w:r w:rsidRPr="00A62471">
        <w:rPr>
          <w:i/>
          <w:iCs/>
          <w:sz w:val="32"/>
          <w:szCs w:val="32"/>
        </w:rPr>
        <w:t>in the sun</w:t>
      </w:r>
      <w:r>
        <w:rPr>
          <w:i/>
          <w:iCs/>
          <w:sz w:val="32"/>
          <w:szCs w:val="32"/>
        </w:rPr>
        <w:t xml:space="preserve">…        —Hemingway </w:t>
      </w:r>
      <w:r w:rsidRPr="00A62471">
        <w:rPr>
          <w:i/>
          <w:iCs/>
          <w:sz w:val="32"/>
          <w:szCs w:val="32"/>
        </w:rPr>
        <w:t xml:space="preserve"> </w:t>
      </w:r>
    </w:p>
    <w:p w14:paraId="213D5764" w14:textId="77777777" w:rsidR="00367BA9" w:rsidRDefault="00367BA9" w:rsidP="00367BA9">
      <w:pPr>
        <w:rPr>
          <w:b/>
          <w:sz w:val="32"/>
          <w:szCs w:val="32"/>
        </w:rPr>
      </w:pPr>
    </w:p>
    <w:p w14:paraId="43A7FC70" w14:textId="114F109F" w:rsidR="009211E9" w:rsidRPr="00A62471" w:rsidRDefault="009211E9" w:rsidP="00367BA9">
      <w:pPr>
        <w:rPr>
          <w:bCs/>
          <w:i/>
          <w:iCs/>
          <w:sz w:val="32"/>
          <w:szCs w:val="32"/>
        </w:rPr>
      </w:pPr>
      <w:r w:rsidRPr="00A62471">
        <w:rPr>
          <w:b/>
          <w:sz w:val="32"/>
          <w:szCs w:val="32"/>
        </w:rPr>
        <w:lastRenderedPageBreak/>
        <w:t>Phrases</w:t>
      </w:r>
    </w:p>
    <w:p w14:paraId="03C4D881" w14:textId="494E5093" w:rsidR="009211E9" w:rsidRDefault="009211E9" w:rsidP="009211E9">
      <w:pPr>
        <w:ind w:left="720"/>
        <w:rPr>
          <w:sz w:val="32"/>
          <w:szCs w:val="32"/>
        </w:rPr>
      </w:pPr>
      <w:r>
        <w:rPr>
          <w:sz w:val="32"/>
          <w:szCs w:val="32"/>
        </w:rPr>
        <w:t>Are a group of related words that do not contain both a subject and a verb.</w:t>
      </w:r>
    </w:p>
    <w:p w14:paraId="31B26D3C" w14:textId="77777777" w:rsidR="009211E9" w:rsidRDefault="009211E9" w:rsidP="00367BA9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Passive Voice</w:t>
      </w:r>
      <w:r>
        <w:rPr>
          <w:rFonts w:ascii="Times New Roman" w:hAnsi="Times New Roman"/>
          <w:i/>
          <w:iCs/>
          <w:sz w:val="32"/>
          <w:szCs w:val="32"/>
        </w:rPr>
        <w:tab/>
      </w:r>
      <w:r>
        <w:rPr>
          <w:rFonts w:ascii="Times New Roman" w:hAnsi="Times New Roman"/>
          <w:i/>
          <w:iCs/>
          <w:sz w:val="32"/>
          <w:szCs w:val="32"/>
        </w:rPr>
        <w:tab/>
      </w:r>
    </w:p>
    <w:p w14:paraId="25155C42" w14:textId="77777777" w:rsidR="009211E9" w:rsidRDefault="009211E9" w:rsidP="009211E9">
      <w:pPr>
        <w:ind w:left="720"/>
        <w:rPr>
          <w:sz w:val="32"/>
          <w:szCs w:val="32"/>
        </w:rPr>
      </w:pPr>
      <w:r>
        <w:rPr>
          <w:bCs/>
          <w:sz w:val="32"/>
          <w:szCs w:val="32"/>
        </w:rPr>
        <w:t xml:space="preserve"> The subject is not doing or being, but acted upon: </w:t>
      </w:r>
    </w:p>
    <w:p w14:paraId="559ED198" w14:textId="5C75E88C" w:rsidR="009211E9" w:rsidRDefault="009211E9" w:rsidP="009211E9">
      <w:pPr>
        <w:ind w:firstLine="720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</w:t>
      </w:r>
      <w:r>
        <w:rPr>
          <w:i/>
          <w:iCs/>
          <w:sz w:val="32"/>
          <w:szCs w:val="32"/>
          <w:u w:val="single"/>
        </w:rPr>
        <w:t>Reaches</w:t>
      </w:r>
      <w:r>
        <w:rPr>
          <w:i/>
          <w:iCs/>
          <w:sz w:val="32"/>
          <w:szCs w:val="32"/>
        </w:rPr>
        <w:t xml:space="preserve"> are impacted by upstream dischargers.  </w:t>
      </w:r>
    </w:p>
    <w:p w14:paraId="48DB8FA2" w14:textId="77777777" w:rsidR="009211E9" w:rsidRDefault="009211E9" w:rsidP="009211E9">
      <w:pPr>
        <w:ind w:firstLine="720"/>
        <w:rPr>
          <w:iCs/>
          <w:color w:val="C00000"/>
          <w:sz w:val="32"/>
          <w:szCs w:val="32"/>
        </w:rPr>
      </w:pPr>
      <w:r>
        <w:rPr>
          <w:iCs/>
          <w:color w:val="C00000"/>
          <w:sz w:val="32"/>
          <w:szCs w:val="32"/>
        </w:rPr>
        <w:t xml:space="preserve">The dischargers are still doing but the reaches, which is the </w:t>
      </w:r>
    </w:p>
    <w:p w14:paraId="760FD95A" w14:textId="32673833" w:rsidR="009211E9" w:rsidRDefault="009211E9" w:rsidP="009211E9">
      <w:pPr>
        <w:ind w:firstLine="720"/>
        <w:rPr>
          <w:iCs/>
          <w:color w:val="C00000"/>
          <w:sz w:val="32"/>
          <w:szCs w:val="32"/>
        </w:rPr>
      </w:pPr>
      <w:r>
        <w:rPr>
          <w:iCs/>
          <w:color w:val="C00000"/>
          <w:sz w:val="32"/>
          <w:szCs w:val="32"/>
        </w:rPr>
        <w:t>subject, are receiving the action.</w:t>
      </w:r>
    </w:p>
    <w:p w14:paraId="59124E26" w14:textId="77777777" w:rsidR="009211E9" w:rsidRDefault="009211E9" w:rsidP="00367BA9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Phrases</w:t>
      </w:r>
    </w:p>
    <w:p w14:paraId="2E4CFCC5" w14:textId="77777777" w:rsidR="009211E9" w:rsidRDefault="009211E9" w:rsidP="009211E9">
      <w:pPr>
        <w:ind w:left="720"/>
        <w:rPr>
          <w:sz w:val="32"/>
          <w:szCs w:val="32"/>
        </w:rPr>
      </w:pPr>
      <w:r>
        <w:rPr>
          <w:sz w:val="32"/>
          <w:szCs w:val="32"/>
        </w:rPr>
        <w:t>Are a group of related words that do not contain both a subject and a verb.</w:t>
      </w:r>
    </w:p>
    <w:p w14:paraId="5A89D9CC" w14:textId="77777777" w:rsidR="009211E9" w:rsidRDefault="009211E9" w:rsidP="009211E9">
      <w:pPr>
        <w:ind w:left="720"/>
        <w:rPr>
          <w:sz w:val="32"/>
          <w:szCs w:val="32"/>
        </w:rPr>
      </w:pPr>
    </w:p>
    <w:p w14:paraId="757544D7" w14:textId="77777777" w:rsidR="009211E9" w:rsidRDefault="009211E9" w:rsidP="00367BA9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Prepositions</w:t>
      </w:r>
    </w:p>
    <w:p w14:paraId="3A727522" w14:textId="3CE3C13D" w:rsidR="009211E9" w:rsidRDefault="009211E9" w:rsidP="00367BA9">
      <w:pPr>
        <w:ind w:left="720"/>
        <w:rPr>
          <w:sz w:val="32"/>
          <w:szCs w:val="32"/>
        </w:rPr>
      </w:pPr>
      <w:r>
        <w:rPr>
          <w:sz w:val="32"/>
          <w:szCs w:val="32"/>
        </w:rPr>
        <w:t xml:space="preserve">Are words that link a noun, pronoun, or phrase to another part of the sentence.   </w:t>
      </w:r>
    </w:p>
    <w:p w14:paraId="540462A1" w14:textId="77777777" w:rsidR="009211E9" w:rsidRDefault="009211E9" w:rsidP="009211E9">
      <w:pPr>
        <w:ind w:left="720"/>
        <w:rPr>
          <w:sz w:val="32"/>
          <w:szCs w:val="32"/>
        </w:rPr>
      </w:pPr>
      <w:r>
        <w:rPr>
          <w:sz w:val="32"/>
          <w:szCs w:val="32"/>
        </w:rPr>
        <w:t>Since many show direction, think of a tree:</w:t>
      </w:r>
    </w:p>
    <w:p w14:paraId="4748AD0E" w14:textId="77777777" w:rsidR="009211E9" w:rsidRDefault="009211E9" w:rsidP="009211E9">
      <w:pPr>
        <w:ind w:left="720"/>
        <w:rPr>
          <w:sz w:val="32"/>
          <w:szCs w:val="32"/>
        </w:rPr>
      </w:pPr>
      <w:r>
        <w:rPr>
          <w:i/>
          <w:sz w:val="32"/>
          <w:szCs w:val="32"/>
        </w:rPr>
        <w:t xml:space="preserve">Around the tree, behind the tree, under the tree, through the tree, </w:t>
      </w:r>
      <w:r>
        <w:rPr>
          <w:sz w:val="32"/>
          <w:szCs w:val="32"/>
        </w:rPr>
        <w:t>etc.</w:t>
      </w:r>
    </w:p>
    <w:p w14:paraId="4A23C182" w14:textId="77777777" w:rsidR="009211E9" w:rsidRDefault="009211E9" w:rsidP="00367BA9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Pronoun</w:t>
      </w:r>
    </w:p>
    <w:p w14:paraId="58C386BF" w14:textId="77777777" w:rsidR="009211E9" w:rsidRDefault="009211E9" w:rsidP="009211E9">
      <w:pPr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>A noun replacement:</w:t>
      </w:r>
    </w:p>
    <w:p w14:paraId="2618D30C" w14:textId="08790A4B" w:rsidR="009211E9" w:rsidRDefault="009211E9" w:rsidP="00367BA9">
      <w:pPr>
        <w:ind w:left="720"/>
        <w:rPr>
          <w:sz w:val="32"/>
          <w:szCs w:val="32"/>
        </w:rPr>
      </w:pPr>
      <w:r>
        <w:rPr>
          <w:i/>
          <w:sz w:val="32"/>
          <w:szCs w:val="32"/>
        </w:rPr>
        <w:t>He, she, I, we, it, they, you</w:t>
      </w:r>
      <w:r>
        <w:rPr>
          <w:sz w:val="32"/>
          <w:szCs w:val="32"/>
        </w:rPr>
        <w:t xml:space="preserve">, etc. </w:t>
      </w:r>
    </w:p>
    <w:p w14:paraId="216535E6" w14:textId="77777777" w:rsidR="009211E9" w:rsidRDefault="009211E9" w:rsidP="00367BA9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Redundancy</w:t>
      </w:r>
    </w:p>
    <w:p w14:paraId="42D1776B" w14:textId="77777777" w:rsidR="009211E9" w:rsidRDefault="009211E9" w:rsidP="009211E9">
      <w:pPr>
        <w:ind w:left="720"/>
        <w:rPr>
          <w:sz w:val="32"/>
          <w:szCs w:val="32"/>
        </w:rPr>
      </w:pPr>
      <w:r>
        <w:rPr>
          <w:sz w:val="32"/>
          <w:szCs w:val="32"/>
        </w:rPr>
        <w:t>The placing together unnecessary words with similar meaning:</w:t>
      </w:r>
    </w:p>
    <w:p w14:paraId="78DF2CEB" w14:textId="77777777" w:rsidR="009211E9" w:rsidRDefault="009211E9" w:rsidP="009211E9">
      <w:pPr>
        <w:ind w:left="720"/>
        <w:rPr>
          <w:b/>
          <w:i/>
          <w:sz w:val="32"/>
          <w:szCs w:val="32"/>
        </w:rPr>
      </w:pPr>
      <w:r>
        <w:rPr>
          <w:i/>
          <w:sz w:val="32"/>
          <w:szCs w:val="32"/>
        </w:rPr>
        <w:t>Merge together, absolutely certain, close proximity</w:t>
      </w:r>
    </w:p>
    <w:p w14:paraId="24CB268A" w14:textId="6E3C8BD0" w:rsidR="009211E9" w:rsidRDefault="009211E9" w:rsidP="009211E9">
      <w:pPr>
        <w:rPr>
          <w:i/>
          <w:sz w:val="32"/>
          <w:szCs w:val="32"/>
        </w:rPr>
      </w:pPr>
    </w:p>
    <w:p w14:paraId="23CC9291" w14:textId="77777777" w:rsidR="00275EF4" w:rsidRDefault="00275EF4" w:rsidP="009211E9">
      <w:pPr>
        <w:rPr>
          <w:i/>
          <w:sz w:val="32"/>
          <w:szCs w:val="32"/>
        </w:rPr>
      </w:pPr>
    </w:p>
    <w:p w14:paraId="209236A7" w14:textId="77777777" w:rsidR="009211E9" w:rsidRDefault="009211E9" w:rsidP="00367BA9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Subordinating Conjunctions (transitional words)</w:t>
      </w:r>
    </w:p>
    <w:p w14:paraId="24477930" w14:textId="77777777" w:rsidR="009211E9" w:rsidRDefault="009211E9" w:rsidP="009211E9">
      <w:pPr>
        <w:ind w:left="720"/>
        <w:rPr>
          <w:sz w:val="32"/>
          <w:szCs w:val="32"/>
        </w:rPr>
      </w:pPr>
      <w:r>
        <w:rPr>
          <w:sz w:val="32"/>
          <w:szCs w:val="32"/>
        </w:rPr>
        <w:t xml:space="preserve">Words that connect a dependent clause to the main clause of a sentence. </w:t>
      </w:r>
    </w:p>
    <w:p w14:paraId="6500FC14" w14:textId="77777777" w:rsidR="009211E9" w:rsidRDefault="009211E9" w:rsidP="009211E9">
      <w:pPr>
        <w:ind w:left="720"/>
        <w:rPr>
          <w:sz w:val="32"/>
          <w:szCs w:val="32"/>
        </w:rPr>
      </w:pPr>
      <w:r>
        <w:rPr>
          <w:sz w:val="32"/>
          <w:szCs w:val="32"/>
        </w:rPr>
        <w:t xml:space="preserve">Since the dependent clause does not express a complete thought, it joins the complete thought part of the sentence by a connecting word:    </w:t>
      </w:r>
    </w:p>
    <w:p w14:paraId="24FDBA15" w14:textId="10EA0BEF" w:rsidR="00275EF4" w:rsidRPr="00275EF4" w:rsidRDefault="009211E9" w:rsidP="009211E9">
      <w:pPr>
        <w:ind w:left="720"/>
        <w:rPr>
          <w:sz w:val="16"/>
          <w:szCs w:val="16"/>
        </w:rPr>
      </w:pPr>
      <w:r>
        <w:rPr>
          <w:sz w:val="32"/>
          <w:szCs w:val="32"/>
        </w:rPr>
        <w:t xml:space="preserve">These examples precede the main clause and need a comma: </w:t>
      </w:r>
      <w:r>
        <w:rPr>
          <w:sz w:val="16"/>
          <w:szCs w:val="16"/>
        </w:rPr>
        <w:t xml:space="preserve">   </w:t>
      </w:r>
    </w:p>
    <w:p w14:paraId="6D3D29B4" w14:textId="77777777" w:rsidR="009211E9" w:rsidRDefault="009211E9" w:rsidP="009211E9">
      <w:pPr>
        <w:ind w:left="72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b/>
          <w:i/>
          <w:sz w:val="32"/>
          <w:szCs w:val="32"/>
        </w:rPr>
        <w:t>Although</w:t>
      </w:r>
      <w:r>
        <w:rPr>
          <w:i/>
          <w:sz w:val="32"/>
          <w:szCs w:val="32"/>
        </w:rPr>
        <w:t xml:space="preserve"> he won, he received no trophy.</w:t>
      </w:r>
    </w:p>
    <w:p w14:paraId="6AA721DD" w14:textId="7904459B" w:rsidR="009211E9" w:rsidRDefault="009211E9" w:rsidP="009211E9">
      <w:pPr>
        <w:ind w:left="720"/>
        <w:rPr>
          <w:i/>
          <w:sz w:val="32"/>
          <w:szCs w:val="32"/>
        </w:rPr>
      </w:pPr>
      <w:r>
        <w:rPr>
          <w:b/>
          <w:i/>
          <w:sz w:val="32"/>
          <w:szCs w:val="32"/>
        </w:rPr>
        <w:t>After</w:t>
      </w:r>
      <w:r>
        <w:rPr>
          <w:i/>
          <w:sz w:val="32"/>
          <w:szCs w:val="32"/>
        </w:rPr>
        <w:t xml:space="preserve"> class, she took a nap.</w:t>
      </w:r>
    </w:p>
    <w:p w14:paraId="28CB06BC" w14:textId="77777777" w:rsidR="009211E9" w:rsidRDefault="009211E9" w:rsidP="009211E9">
      <w:pPr>
        <w:ind w:left="720"/>
        <w:rPr>
          <w:sz w:val="32"/>
          <w:szCs w:val="32"/>
        </w:rPr>
      </w:pPr>
      <w:r>
        <w:rPr>
          <w:sz w:val="32"/>
          <w:szCs w:val="32"/>
        </w:rPr>
        <w:t>This example is after the main clause and does not need a comma:</w:t>
      </w:r>
    </w:p>
    <w:p w14:paraId="71AAD74D" w14:textId="33EF4285" w:rsidR="009211E9" w:rsidRPr="00275EF4" w:rsidRDefault="009211E9" w:rsidP="00275EF4">
      <w:pPr>
        <w:ind w:left="720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Sara took a nap </w:t>
      </w:r>
      <w:r>
        <w:rPr>
          <w:b/>
          <w:i/>
          <w:sz w:val="32"/>
          <w:szCs w:val="32"/>
        </w:rPr>
        <w:t>after</w:t>
      </w:r>
      <w:r>
        <w:rPr>
          <w:i/>
          <w:sz w:val="32"/>
          <w:szCs w:val="32"/>
        </w:rPr>
        <w:t xml:space="preserve"> she returned from class.</w:t>
      </w:r>
    </w:p>
    <w:p w14:paraId="4212A4E0" w14:textId="77777777" w:rsidR="009211E9" w:rsidRDefault="009211E9" w:rsidP="00367BA9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Stock Phrases</w:t>
      </w:r>
    </w:p>
    <w:p w14:paraId="604C019C" w14:textId="77777777" w:rsidR="009211E9" w:rsidRDefault="009211E9" w:rsidP="009211E9">
      <w:pPr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>Like clichés, familiar expressions; perhaps not quite as corny:</w:t>
      </w:r>
    </w:p>
    <w:p w14:paraId="52C1C68F" w14:textId="7CD7C1DA" w:rsidR="009211E9" w:rsidRPr="00275EF4" w:rsidRDefault="009211E9" w:rsidP="009211E9">
      <w:pPr>
        <w:ind w:left="720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In the end, at this point in time, for the purpose of </w:t>
      </w:r>
    </w:p>
    <w:p w14:paraId="5089B768" w14:textId="36A43F88" w:rsidR="009211E9" w:rsidRPr="00275EF4" w:rsidRDefault="009211E9" w:rsidP="009211E9">
      <w:pPr>
        <w:rPr>
          <w:b/>
          <w:color w:val="C00000"/>
          <w:sz w:val="16"/>
          <w:szCs w:val="16"/>
        </w:rPr>
      </w:pPr>
      <w:r>
        <w:rPr>
          <w:b/>
          <w:sz w:val="32"/>
          <w:szCs w:val="32"/>
        </w:rPr>
        <w:t xml:space="preserve">    </w:t>
      </w:r>
      <w:r>
        <w:rPr>
          <w:b/>
          <w:color w:val="C00000"/>
          <w:sz w:val="32"/>
          <w:szCs w:val="32"/>
        </w:rPr>
        <w:t xml:space="preserve">Words to Know: </w:t>
      </w:r>
      <w:r>
        <w:rPr>
          <w:b/>
          <w:color w:val="C00000"/>
          <w:sz w:val="16"/>
          <w:szCs w:val="16"/>
        </w:rPr>
        <w:t xml:space="preserve">         </w:t>
      </w:r>
    </w:p>
    <w:p w14:paraId="4E4DFC01" w14:textId="77777777" w:rsidR="009211E9" w:rsidRDefault="009211E9" w:rsidP="009211E9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bCs/>
          <w:sz w:val="32"/>
          <w:szCs w:val="32"/>
        </w:rPr>
        <w:t>Affect” and “Effect”</w:t>
      </w:r>
    </w:p>
    <w:p w14:paraId="20C9896F" w14:textId="77777777" w:rsidR="009211E9" w:rsidRDefault="009211E9" w:rsidP="009211E9">
      <w:pPr>
        <w:ind w:left="720"/>
        <w:rPr>
          <w:bCs/>
          <w:sz w:val="32"/>
          <w:szCs w:val="32"/>
        </w:rPr>
      </w:pPr>
      <w:r>
        <w:rPr>
          <w:bCs/>
          <w:sz w:val="32"/>
          <w:szCs w:val="32"/>
        </w:rPr>
        <w:t>Determine if the usage calls for a verb or a noun.</w:t>
      </w:r>
    </w:p>
    <w:p w14:paraId="6EAA1D58" w14:textId="77777777" w:rsidR="009211E9" w:rsidRDefault="009211E9" w:rsidP="009211E9">
      <w:pPr>
        <w:ind w:firstLine="72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As a VERB: </w:t>
      </w:r>
    </w:p>
    <w:p w14:paraId="747A011C" w14:textId="562612B5" w:rsidR="009211E9" w:rsidRDefault="009211E9" w:rsidP="009211E9">
      <w:pPr>
        <w:ind w:left="720" w:firstLine="60"/>
        <w:rPr>
          <w:bCs/>
          <w:sz w:val="16"/>
          <w:szCs w:val="16"/>
        </w:rPr>
      </w:pPr>
      <w:r>
        <w:rPr>
          <w:bCs/>
          <w:sz w:val="32"/>
          <w:szCs w:val="32"/>
        </w:rPr>
        <w:t xml:space="preserve">If a </w:t>
      </w:r>
      <w:r>
        <w:rPr>
          <w:bCs/>
          <w:sz w:val="32"/>
          <w:szCs w:val="32"/>
          <w:u w:val="single"/>
        </w:rPr>
        <w:t>verb</w:t>
      </w:r>
      <w:r>
        <w:rPr>
          <w:bCs/>
          <w:sz w:val="32"/>
          <w:szCs w:val="32"/>
        </w:rPr>
        <w:t xml:space="preserve">, MOST of the time, the word will be </w:t>
      </w:r>
      <w:r>
        <w:rPr>
          <w:bCs/>
          <w:i/>
          <w:iCs/>
          <w:sz w:val="32"/>
          <w:szCs w:val="32"/>
          <w:u w:val="single"/>
        </w:rPr>
        <w:t>affect</w:t>
      </w:r>
      <w:r>
        <w:rPr>
          <w:bCs/>
          <w:sz w:val="32"/>
          <w:szCs w:val="32"/>
        </w:rPr>
        <w:t xml:space="preserve"> because it means to alter or change:</w:t>
      </w:r>
      <w:r>
        <w:rPr>
          <w:bCs/>
          <w:sz w:val="16"/>
          <w:szCs w:val="16"/>
        </w:rPr>
        <w:t xml:space="preserve">    </w:t>
      </w:r>
    </w:p>
    <w:p w14:paraId="07899080" w14:textId="77777777" w:rsidR="009211E9" w:rsidRDefault="009211E9" w:rsidP="009211E9">
      <w:pPr>
        <w:ind w:left="720"/>
        <w:rPr>
          <w:bCs/>
          <w:i/>
          <w:sz w:val="32"/>
          <w:szCs w:val="32"/>
        </w:rPr>
      </w:pPr>
      <w:r>
        <w:rPr>
          <w:bCs/>
          <w:i/>
          <w:sz w:val="32"/>
          <w:szCs w:val="32"/>
        </w:rPr>
        <w:t>The weather affects our moods.</w:t>
      </w:r>
    </w:p>
    <w:p w14:paraId="437945C2" w14:textId="77777777" w:rsidR="009211E9" w:rsidRDefault="009211E9" w:rsidP="009211E9">
      <w:pPr>
        <w:ind w:left="720"/>
        <w:rPr>
          <w:bCs/>
          <w:i/>
          <w:sz w:val="32"/>
          <w:szCs w:val="32"/>
        </w:rPr>
      </w:pPr>
      <w:r>
        <w:rPr>
          <w:bCs/>
          <w:i/>
          <w:sz w:val="32"/>
          <w:szCs w:val="32"/>
        </w:rPr>
        <w:t>Nutrition affects our health.</w:t>
      </w:r>
    </w:p>
    <w:p w14:paraId="1E75F35A" w14:textId="77777777" w:rsidR="009211E9" w:rsidRDefault="009211E9" w:rsidP="009211E9">
      <w:pPr>
        <w:ind w:left="720"/>
        <w:rPr>
          <w:bCs/>
          <w:i/>
          <w:sz w:val="32"/>
          <w:szCs w:val="32"/>
        </w:rPr>
      </w:pPr>
      <w:r>
        <w:rPr>
          <w:bCs/>
          <w:i/>
          <w:sz w:val="32"/>
          <w:szCs w:val="32"/>
        </w:rPr>
        <w:t xml:space="preserve">The quality of your work affects your grade. </w:t>
      </w:r>
    </w:p>
    <w:p w14:paraId="13BC1C2E" w14:textId="77777777" w:rsidR="00275EF4" w:rsidRDefault="00275EF4" w:rsidP="009211E9">
      <w:pPr>
        <w:ind w:left="720"/>
        <w:rPr>
          <w:b/>
          <w:bCs/>
          <w:sz w:val="32"/>
          <w:szCs w:val="32"/>
        </w:rPr>
      </w:pPr>
    </w:p>
    <w:p w14:paraId="1E3CCA4F" w14:textId="77777777" w:rsidR="00275EF4" w:rsidRDefault="00275EF4" w:rsidP="009211E9">
      <w:pPr>
        <w:ind w:left="720"/>
        <w:rPr>
          <w:b/>
          <w:bCs/>
          <w:sz w:val="32"/>
          <w:szCs w:val="32"/>
        </w:rPr>
      </w:pPr>
    </w:p>
    <w:p w14:paraId="2E058F4D" w14:textId="3291CB9B" w:rsidR="009211E9" w:rsidRDefault="009211E9" w:rsidP="009211E9">
      <w:pPr>
        <w:ind w:left="7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Effect as a noun:</w:t>
      </w:r>
    </w:p>
    <w:p w14:paraId="7B7FCB36" w14:textId="1D29F9BD" w:rsidR="009211E9" w:rsidRDefault="009211E9" w:rsidP="009211E9">
      <w:pPr>
        <w:ind w:left="720"/>
        <w:rPr>
          <w:bCs/>
          <w:sz w:val="16"/>
          <w:szCs w:val="16"/>
        </w:rPr>
      </w:pPr>
      <w:r>
        <w:rPr>
          <w:bCs/>
          <w:sz w:val="32"/>
          <w:szCs w:val="32"/>
        </w:rPr>
        <w:t xml:space="preserve">Power to produce results:  </w:t>
      </w:r>
      <w:r>
        <w:rPr>
          <w:bCs/>
          <w:sz w:val="16"/>
          <w:szCs w:val="16"/>
        </w:rPr>
        <w:t xml:space="preserve">   </w:t>
      </w:r>
    </w:p>
    <w:p w14:paraId="578C3296" w14:textId="6E5E949C" w:rsidR="009211E9" w:rsidRDefault="009211E9" w:rsidP="009211E9">
      <w:pPr>
        <w:ind w:left="720"/>
        <w:rPr>
          <w:bCs/>
          <w:i/>
          <w:sz w:val="16"/>
          <w:szCs w:val="16"/>
        </w:rPr>
      </w:pPr>
      <w:r>
        <w:rPr>
          <w:bCs/>
          <w:i/>
          <w:sz w:val="32"/>
          <w:szCs w:val="32"/>
        </w:rPr>
        <w:t xml:space="preserve">His protest had no effect. </w:t>
      </w:r>
      <w:r>
        <w:rPr>
          <w:bCs/>
          <w:i/>
          <w:sz w:val="16"/>
          <w:szCs w:val="16"/>
        </w:rPr>
        <w:t xml:space="preserve">   </w:t>
      </w:r>
    </w:p>
    <w:p w14:paraId="387D806E" w14:textId="77777777" w:rsidR="009211E9" w:rsidRDefault="009211E9" w:rsidP="009211E9">
      <w:pPr>
        <w:ind w:left="72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The verb </w:t>
      </w:r>
      <w:r>
        <w:rPr>
          <w:bCs/>
          <w:i/>
          <w:iCs/>
          <w:sz w:val="32"/>
          <w:szCs w:val="32"/>
        </w:rPr>
        <w:t>effect</w:t>
      </w:r>
      <w:r>
        <w:rPr>
          <w:bCs/>
          <w:sz w:val="32"/>
          <w:szCs w:val="32"/>
        </w:rPr>
        <w:t xml:space="preserve"> is rarely used when it means to cause or bring about:</w:t>
      </w:r>
    </w:p>
    <w:p w14:paraId="41B4D0EE" w14:textId="77777777" w:rsidR="009211E9" w:rsidRDefault="009211E9" w:rsidP="009211E9">
      <w:pPr>
        <w:ind w:left="72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…to </w:t>
      </w:r>
      <w:r>
        <w:rPr>
          <w:b/>
          <w:bCs/>
          <w:sz w:val="32"/>
          <w:szCs w:val="32"/>
        </w:rPr>
        <w:t>effect</w:t>
      </w:r>
      <w:r>
        <w:rPr>
          <w:bCs/>
          <w:sz w:val="32"/>
          <w:szCs w:val="32"/>
        </w:rPr>
        <w:t xml:space="preserve"> a change; …to </w:t>
      </w:r>
      <w:r>
        <w:rPr>
          <w:b/>
          <w:bCs/>
          <w:sz w:val="32"/>
          <w:szCs w:val="32"/>
        </w:rPr>
        <w:t>effect</w:t>
      </w:r>
      <w:r>
        <w:rPr>
          <w:bCs/>
          <w:sz w:val="32"/>
          <w:szCs w:val="32"/>
        </w:rPr>
        <w:t xml:space="preserve"> an arrest </w:t>
      </w:r>
    </w:p>
    <w:p w14:paraId="50C0138D" w14:textId="77777777" w:rsidR="009211E9" w:rsidRDefault="009211E9" w:rsidP="009211E9">
      <w:pPr>
        <w:ind w:firstLine="720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>
        <w:rPr>
          <w:b/>
          <w:bCs/>
          <w:sz w:val="32"/>
          <w:szCs w:val="32"/>
        </w:rPr>
        <w:lastRenderedPageBreak/>
        <w:t>Compliment: Complement</w:t>
      </w:r>
      <w:r>
        <w:rPr>
          <w:b/>
          <w:sz w:val="32"/>
          <w:szCs w:val="32"/>
        </w:rPr>
        <w:t xml:space="preserve"> </w:t>
      </w:r>
    </w:p>
    <w:p w14:paraId="73BAE0EF" w14:textId="77777777" w:rsidR="009211E9" w:rsidRDefault="009211E9" w:rsidP="009211E9">
      <w:pPr>
        <w:ind w:left="1440"/>
        <w:rPr>
          <w:sz w:val="16"/>
          <w:szCs w:val="16"/>
        </w:rPr>
      </w:pPr>
      <w:r>
        <w:rPr>
          <w:b/>
          <w:sz w:val="32"/>
          <w:szCs w:val="32"/>
        </w:rPr>
        <w:t>Compliment</w:t>
      </w:r>
      <w:r>
        <w:rPr>
          <w:sz w:val="32"/>
          <w:szCs w:val="32"/>
        </w:rPr>
        <w:t xml:space="preserve"> is praise or commendation.  </w:t>
      </w:r>
      <w:r>
        <w:rPr>
          <w:sz w:val="16"/>
          <w:szCs w:val="16"/>
        </w:rPr>
        <w:t xml:space="preserve">  </w:t>
      </w:r>
    </w:p>
    <w:p w14:paraId="6354336C" w14:textId="77777777" w:rsidR="009211E9" w:rsidRDefault="009211E9" w:rsidP="009211E9">
      <w:pPr>
        <w:ind w:left="1440"/>
        <w:rPr>
          <w:sz w:val="16"/>
          <w:szCs w:val="16"/>
        </w:rPr>
      </w:pPr>
      <w:r>
        <w:rPr>
          <w:b/>
          <w:sz w:val="32"/>
          <w:szCs w:val="32"/>
        </w:rPr>
        <w:t>Complement</w:t>
      </w:r>
      <w:r>
        <w:rPr>
          <w:sz w:val="32"/>
          <w:szCs w:val="32"/>
        </w:rPr>
        <w:t xml:space="preserve"> is something that completes or makes perfect.</w:t>
      </w:r>
      <w:r>
        <w:rPr>
          <w:sz w:val="16"/>
          <w:szCs w:val="16"/>
        </w:rPr>
        <w:t xml:space="preserve">    </w:t>
      </w:r>
    </w:p>
    <w:p w14:paraId="3045A727" w14:textId="77777777" w:rsidR="009211E9" w:rsidRDefault="009211E9" w:rsidP="009211E9">
      <w:pPr>
        <w:ind w:left="1440"/>
        <w:rPr>
          <w:sz w:val="16"/>
          <w:szCs w:val="16"/>
        </w:rPr>
      </w:pPr>
    </w:p>
    <w:p w14:paraId="7B2A52BD" w14:textId="77777777" w:rsidR="009211E9" w:rsidRDefault="009211E9" w:rsidP="009211E9">
      <w:pPr>
        <w:ind w:left="1440"/>
        <w:rPr>
          <w:i/>
          <w:sz w:val="32"/>
          <w:szCs w:val="32"/>
        </w:rPr>
      </w:pPr>
      <w:r>
        <w:rPr>
          <w:bCs/>
          <w:i/>
          <w:sz w:val="32"/>
          <w:szCs w:val="32"/>
        </w:rPr>
        <w:t xml:space="preserve">The best </w:t>
      </w:r>
      <w:r>
        <w:rPr>
          <w:bCs/>
          <w:i/>
          <w:sz w:val="32"/>
          <w:szCs w:val="32"/>
          <w:u w:val="single"/>
        </w:rPr>
        <w:t>complimen</w:t>
      </w:r>
      <w:r>
        <w:rPr>
          <w:bCs/>
          <w:i/>
          <w:sz w:val="32"/>
          <w:szCs w:val="32"/>
        </w:rPr>
        <w:t xml:space="preserve">t to your paper is good organization; but a good </w:t>
      </w:r>
      <w:r>
        <w:rPr>
          <w:bCs/>
          <w:i/>
          <w:sz w:val="32"/>
          <w:szCs w:val="32"/>
          <w:u w:val="single"/>
        </w:rPr>
        <w:t>complement</w:t>
      </w:r>
      <w:r>
        <w:rPr>
          <w:bCs/>
          <w:i/>
          <w:sz w:val="32"/>
          <w:szCs w:val="32"/>
        </w:rPr>
        <w:t xml:space="preserve"> to that would be good transitions.</w:t>
      </w:r>
      <w:r>
        <w:rPr>
          <w:i/>
          <w:sz w:val="32"/>
          <w:szCs w:val="32"/>
        </w:rPr>
        <w:t xml:space="preserve"> </w:t>
      </w:r>
    </w:p>
    <w:p w14:paraId="21B5191E" w14:textId="77777777" w:rsidR="009211E9" w:rsidRDefault="009211E9" w:rsidP="009211E9">
      <w:pPr>
        <w:rPr>
          <w:b/>
          <w:sz w:val="32"/>
          <w:szCs w:val="32"/>
        </w:rPr>
      </w:pPr>
    </w:p>
    <w:p w14:paraId="3B916280" w14:textId="77777777" w:rsidR="009211E9" w:rsidRDefault="009211E9" w:rsidP="009211E9">
      <w:pPr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>Ensure; Insure</w:t>
      </w:r>
    </w:p>
    <w:p w14:paraId="537C90BB" w14:textId="77777777" w:rsidR="009211E9" w:rsidRDefault="009211E9" w:rsidP="009211E9">
      <w:pPr>
        <w:ind w:left="1440"/>
        <w:rPr>
          <w:sz w:val="32"/>
          <w:szCs w:val="32"/>
        </w:rPr>
      </w:pPr>
      <w:r>
        <w:rPr>
          <w:b/>
          <w:sz w:val="32"/>
          <w:szCs w:val="32"/>
        </w:rPr>
        <w:t>Ensure:</w:t>
      </w:r>
      <w:r>
        <w:rPr>
          <w:sz w:val="32"/>
          <w:szCs w:val="32"/>
        </w:rPr>
        <w:t xml:space="preserve"> to guarantee an event or condition: To </w:t>
      </w:r>
      <w:r>
        <w:rPr>
          <w:i/>
          <w:iCs/>
          <w:sz w:val="32"/>
          <w:szCs w:val="32"/>
        </w:rPr>
        <w:t>ensure</w:t>
      </w:r>
      <w:r>
        <w:rPr>
          <w:sz w:val="32"/>
          <w:szCs w:val="32"/>
        </w:rPr>
        <w:t xml:space="preserve"> there would be food for winter, they did a lot of canning.</w:t>
      </w:r>
    </w:p>
    <w:p w14:paraId="6CC933AB" w14:textId="77777777" w:rsidR="009211E9" w:rsidRDefault="009211E9" w:rsidP="009211E9">
      <w:pPr>
        <w:ind w:left="720"/>
        <w:rPr>
          <w:i/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i/>
          <w:sz w:val="32"/>
          <w:szCs w:val="32"/>
        </w:rPr>
        <w:t>Ensure with an “</w:t>
      </w:r>
      <w:r>
        <w:rPr>
          <w:b/>
          <w:i/>
          <w:sz w:val="32"/>
          <w:szCs w:val="32"/>
        </w:rPr>
        <w:t>e</w:t>
      </w:r>
      <w:r>
        <w:rPr>
          <w:i/>
          <w:sz w:val="32"/>
          <w:szCs w:val="32"/>
        </w:rPr>
        <w:t>” is to guarant</w:t>
      </w:r>
      <w:r>
        <w:rPr>
          <w:b/>
          <w:i/>
          <w:sz w:val="32"/>
          <w:szCs w:val="32"/>
          <w:u w:val="single"/>
        </w:rPr>
        <w:t>ee</w:t>
      </w:r>
    </w:p>
    <w:p w14:paraId="7DD009E0" w14:textId="77777777" w:rsidR="009211E9" w:rsidRDefault="009211E9" w:rsidP="009211E9">
      <w:pPr>
        <w:ind w:left="1440"/>
        <w:rPr>
          <w:sz w:val="32"/>
          <w:szCs w:val="32"/>
        </w:rPr>
      </w:pPr>
      <w:r>
        <w:rPr>
          <w:b/>
          <w:sz w:val="32"/>
          <w:szCs w:val="32"/>
        </w:rPr>
        <w:t>Insure</w:t>
      </w:r>
      <w:r>
        <w:rPr>
          <w:sz w:val="32"/>
          <w:szCs w:val="32"/>
        </w:rPr>
        <w:t xml:space="preserve"> can be done to a person, place, or thing but is reserved for limiting </w:t>
      </w:r>
      <w:r>
        <w:rPr>
          <w:sz w:val="32"/>
          <w:szCs w:val="32"/>
          <w:u w:val="single"/>
        </w:rPr>
        <w:t>financial</w:t>
      </w:r>
      <w:r>
        <w:rPr>
          <w:sz w:val="32"/>
          <w:szCs w:val="32"/>
        </w:rPr>
        <w:t xml:space="preserve"> responsibility; most commonly, by obtaining an insurance policy.</w:t>
      </w:r>
    </w:p>
    <w:p w14:paraId="3117BFCD" w14:textId="77777777" w:rsidR="009211E9" w:rsidRDefault="009211E9" w:rsidP="009211E9">
      <w:pPr>
        <w:ind w:left="720"/>
        <w:rPr>
          <w:i/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i/>
          <w:sz w:val="32"/>
          <w:szCs w:val="32"/>
        </w:rPr>
        <w:t xml:space="preserve">We </w:t>
      </w:r>
      <w:r>
        <w:rPr>
          <w:i/>
          <w:sz w:val="32"/>
          <w:szCs w:val="32"/>
          <w:u w:val="single"/>
        </w:rPr>
        <w:t>in</w:t>
      </w:r>
      <w:r>
        <w:rPr>
          <w:i/>
          <w:sz w:val="32"/>
          <w:szCs w:val="32"/>
        </w:rPr>
        <w:t xml:space="preserve">sure to protect our </w:t>
      </w:r>
      <w:r>
        <w:rPr>
          <w:i/>
          <w:sz w:val="32"/>
          <w:szCs w:val="32"/>
          <w:u w:val="single"/>
        </w:rPr>
        <w:t>in</w:t>
      </w:r>
      <w:r>
        <w:rPr>
          <w:i/>
          <w:sz w:val="32"/>
          <w:szCs w:val="32"/>
        </w:rPr>
        <w:t>come.</w:t>
      </w:r>
    </w:p>
    <w:p w14:paraId="7725E4D3" w14:textId="77777777" w:rsidR="009211E9" w:rsidRDefault="009211E9" w:rsidP="009211E9">
      <w:pPr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>Principal; Principle</w:t>
      </w:r>
    </w:p>
    <w:p w14:paraId="03C86C31" w14:textId="77777777" w:rsidR="009211E9" w:rsidRDefault="009211E9" w:rsidP="009211E9">
      <w:pPr>
        <w:ind w:left="720" w:firstLine="720"/>
        <w:rPr>
          <w:i/>
          <w:iCs/>
          <w:sz w:val="32"/>
          <w:szCs w:val="32"/>
        </w:rPr>
      </w:pPr>
      <w:r>
        <w:rPr>
          <w:b/>
          <w:bCs/>
          <w:sz w:val="32"/>
          <w:szCs w:val="32"/>
        </w:rPr>
        <w:t>Principal</w:t>
      </w:r>
      <w:r>
        <w:rPr>
          <w:sz w:val="32"/>
          <w:szCs w:val="32"/>
        </w:rPr>
        <w:t xml:space="preserve"> refers to the </w:t>
      </w:r>
      <w:r>
        <w:rPr>
          <w:i/>
          <w:iCs/>
          <w:sz w:val="32"/>
          <w:szCs w:val="32"/>
        </w:rPr>
        <w:t xml:space="preserve">main, chief.    </w:t>
      </w:r>
    </w:p>
    <w:p w14:paraId="3AEB38E4" w14:textId="77777777" w:rsidR="009211E9" w:rsidRDefault="009211E9" w:rsidP="009211E9">
      <w:pPr>
        <w:ind w:left="720" w:firstLine="720"/>
        <w:rPr>
          <w:i/>
          <w:sz w:val="16"/>
          <w:szCs w:val="16"/>
        </w:rPr>
      </w:pPr>
      <w:r>
        <w:rPr>
          <w:i/>
          <w:sz w:val="32"/>
          <w:szCs w:val="32"/>
        </w:rPr>
        <w:t xml:space="preserve">The bus was his principal mode of transportation.   </w:t>
      </w:r>
      <w:r>
        <w:rPr>
          <w:i/>
          <w:sz w:val="16"/>
          <w:szCs w:val="16"/>
        </w:rPr>
        <w:t xml:space="preserve">  </w:t>
      </w:r>
    </w:p>
    <w:p w14:paraId="6CF2594B" w14:textId="77777777" w:rsidR="009211E9" w:rsidRDefault="009211E9" w:rsidP="009211E9">
      <w:pPr>
        <w:rPr>
          <w:i/>
          <w:sz w:val="32"/>
          <w:szCs w:val="32"/>
        </w:rPr>
      </w:pPr>
    </w:p>
    <w:p w14:paraId="2858839D" w14:textId="77777777" w:rsidR="009211E9" w:rsidRDefault="009211E9" w:rsidP="009211E9">
      <w:pPr>
        <w:ind w:left="720" w:firstLine="720"/>
        <w:rPr>
          <w:sz w:val="16"/>
          <w:szCs w:val="16"/>
        </w:rPr>
      </w:pPr>
      <w:r>
        <w:rPr>
          <w:b/>
          <w:bCs/>
          <w:sz w:val="32"/>
          <w:szCs w:val="32"/>
        </w:rPr>
        <w:t>Principle</w:t>
      </w:r>
      <w:r>
        <w:rPr>
          <w:sz w:val="32"/>
          <w:szCs w:val="32"/>
        </w:rPr>
        <w:t xml:space="preserve"> implies an abstract </w:t>
      </w:r>
      <w:r>
        <w:rPr>
          <w:i/>
          <w:iCs/>
          <w:sz w:val="32"/>
          <w:szCs w:val="32"/>
        </w:rPr>
        <w:t>doctrine</w:t>
      </w:r>
      <w:r>
        <w:rPr>
          <w:sz w:val="32"/>
          <w:szCs w:val="32"/>
        </w:rPr>
        <w:t xml:space="preserve"> or </w:t>
      </w:r>
      <w:r>
        <w:rPr>
          <w:i/>
          <w:iCs/>
          <w:sz w:val="32"/>
          <w:szCs w:val="32"/>
        </w:rPr>
        <w:t>truth</w:t>
      </w:r>
      <w:r>
        <w:rPr>
          <w:sz w:val="32"/>
          <w:szCs w:val="32"/>
        </w:rPr>
        <w:t xml:space="preserve">.  </w:t>
      </w:r>
      <w:r>
        <w:rPr>
          <w:sz w:val="16"/>
          <w:szCs w:val="16"/>
        </w:rPr>
        <w:t xml:space="preserve">  </w:t>
      </w:r>
    </w:p>
    <w:p w14:paraId="66BDF121" w14:textId="77777777" w:rsidR="009211E9" w:rsidRDefault="009211E9" w:rsidP="009211E9">
      <w:pPr>
        <w:ind w:left="720" w:firstLine="720"/>
        <w:rPr>
          <w:sz w:val="16"/>
          <w:szCs w:val="16"/>
        </w:rPr>
      </w:pPr>
    </w:p>
    <w:p w14:paraId="6A7BF6FF" w14:textId="7B197F53" w:rsidR="00392957" w:rsidRPr="009211E9" w:rsidRDefault="009211E9" w:rsidP="009211E9">
      <w:pPr>
        <w:ind w:left="1440"/>
        <w:rPr>
          <w:i/>
          <w:sz w:val="32"/>
          <w:szCs w:val="32"/>
        </w:rPr>
      </w:pPr>
      <w:r>
        <w:rPr>
          <w:i/>
          <w:sz w:val="32"/>
          <w:szCs w:val="32"/>
        </w:rPr>
        <w:t>Pirating the video movies would violate most people’s principles.</w:t>
      </w:r>
    </w:p>
    <w:sectPr w:rsidR="00392957" w:rsidRPr="009211E9" w:rsidSect="00D56414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D4DC3"/>
    <w:multiLevelType w:val="hybridMultilevel"/>
    <w:tmpl w:val="1316B6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numFmt w:val="decimal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7F087F"/>
    <w:multiLevelType w:val="hybridMultilevel"/>
    <w:tmpl w:val="47505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156CE"/>
    <w:multiLevelType w:val="hybridMultilevel"/>
    <w:tmpl w:val="B87030A8"/>
    <w:lvl w:ilvl="0" w:tplc="04090001">
      <w:start w:val="1"/>
      <w:numFmt w:val="bullet"/>
      <w:lvlText w:val=""/>
      <w:lvlJc w:val="left"/>
      <w:pPr>
        <w:ind w:left="9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1E9"/>
    <w:rsid w:val="00275EF4"/>
    <w:rsid w:val="00367BA9"/>
    <w:rsid w:val="00392957"/>
    <w:rsid w:val="00606E5C"/>
    <w:rsid w:val="009211E9"/>
    <w:rsid w:val="00A62471"/>
    <w:rsid w:val="00D5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622AC"/>
  <w15:chartTrackingRefBased/>
  <w15:docId w15:val="{28C7FE63-36D8-459B-8810-D2E402E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1E9"/>
    <w:pPr>
      <w:spacing w:after="200" w:line="276" w:lineRule="auto"/>
    </w:pPr>
    <w:rPr>
      <w:rFonts w:ascii="Times New Roman" w:eastAsia="Calibri" w:hAnsi="Times New Roman" w:cs="Times New Roman"/>
      <w:sz w:val="40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1E9"/>
    <w:pPr>
      <w:ind w:left="720"/>
      <w:contextualSpacing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367BA9"/>
    <w:pPr>
      <w:spacing w:before="100" w:beforeAutospacing="1" w:after="100" w:afterAutospacing="1" w:line="240" w:lineRule="auto"/>
    </w:pPr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11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paulapierce64@yahoo.com</dc:creator>
  <cp:keywords/>
  <dc:description/>
  <cp:lastModifiedBy>paulapierce64@yahoo.com</cp:lastModifiedBy>
  <cp:revision>4</cp:revision>
  <dcterms:created xsi:type="dcterms:W3CDTF">2020-08-15T18:20:00Z</dcterms:created>
  <dcterms:modified xsi:type="dcterms:W3CDTF">2020-11-07T15:09:00Z</dcterms:modified>
</cp:coreProperties>
</file>