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A42EF" w14:textId="1A2F524E" w:rsidR="00F024AA" w:rsidRDefault="00F024AA" w:rsidP="2C5DCECD">
      <w:pPr>
        <w:jc w:val="center"/>
        <w:rPr>
          <w:rFonts w:asciiTheme="minorHAnsi" w:hAnsiTheme="minorHAnsi"/>
          <w:b/>
          <w:bCs/>
          <w:sz w:val="32"/>
          <w:szCs w:val="32"/>
        </w:rPr>
      </w:pPr>
    </w:p>
    <w:p w14:paraId="3E9B683C" w14:textId="14923F3F" w:rsidR="00EE4C4E" w:rsidRDefault="004102BA" w:rsidP="00917E6E">
      <w:pPr>
        <w:jc w:val="center"/>
        <w:rPr>
          <w:rFonts w:asciiTheme="minorHAnsi" w:hAnsiTheme="minorHAnsi"/>
        </w:rPr>
      </w:pPr>
      <w:r>
        <w:rPr>
          <w:rFonts w:asciiTheme="minorHAnsi" w:hAnsiTheme="minorHAnsi"/>
          <w:b/>
          <w:bCs/>
          <w:sz w:val="32"/>
          <w:szCs w:val="32"/>
        </w:rPr>
        <w:t>CenSARA Regional Haze Committee Monthly Call</w:t>
      </w:r>
      <w:r w:rsidR="2C5DCECD" w:rsidRPr="2C5DCECD">
        <w:rPr>
          <w:rFonts w:asciiTheme="minorHAnsi" w:hAnsiTheme="minorHAnsi"/>
          <w:b/>
          <w:bCs/>
          <w:sz w:val="32"/>
          <w:szCs w:val="32"/>
        </w:rPr>
        <w:t xml:space="preserve"> </w:t>
      </w:r>
      <w:r w:rsidR="00CD2FA2">
        <w:br/>
      </w:r>
      <w:r w:rsidR="2C5DCECD" w:rsidRPr="2C5DCECD">
        <w:rPr>
          <w:rFonts w:asciiTheme="minorHAnsi" w:hAnsiTheme="minorHAnsi"/>
        </w:rPr>
        <w:t>Tue</w:t>
      </w:r>
      <w:r w:rsidR="009E35C0">
        <w:rPr>
          <w:rFonts w:asciiTheme="minorHAnsi" w:hAnsiTheme="minorHAnsi"/>
        </w:rPr>
        <w:t>sday</w:t>
      </w:r>
      <w:r w:rsidR="2C5DCECD" w:rsidRPr="2C5DCECD">
        <w:rPr>
          <w:rFonts w:asciiTheme="minorHAnsi" w:hAnsiTheme="minorHAnsi"/>
        </w:rPr>
        <w:t xml:space="preserve">, </w:t>
      </w:r>
      <w:r w:rsidR="00D928D5">
        <w:rPr>
          <w:rFonts w:asciiTheme="minorHAnsi" w:hAnsiTheme="minorHAnsi"/>
        </w:rPr>
        <w:t>October 6</w:t>
      </w:r>
      <w:r w:rsidR="00E84F77">
        <w:rPr>
          <w:rFonts w:asciiTheme="minorHAnsi" w:hAnsiTheme="minorHAnsi"/>
        </w:rPr>
        <w:t>,</w:t>
      </w:r>
      <w:r w:rsidR="004042CE">
        <w:rPr>
          <w:rFonts w:asciiTheme="minorHAnsi" w:hAnsiTheme="minorHAnsi"/>
        </w:rPr>
        <w:t xml:space="preserve"> 20</w:t>
      </w:r>
      <w:r w:rsidR="006D2332">
        <w:rPr>
          <w:rFonts w:asciiTheme="minorHAnsi" w:hAnsiTheme="minorHAnsi"/>
        </w:rPr>
        <w:t>20</w:t>
      </w:r>
      <w:r w:rsidR="2C5DCECD" w:rsidRPr="2C5DCECD">
        <w:rPr>
          <w:rFonts w:asciiTheme="minorHAnsi" w:hAnsiTheme="minorHAnsi"/>
        </w:rPr>
        <w:t xml:space="preserve"> 2:00 PM - 3:00 PM CDT </w:t>
      </w:r>
      <w:r w:rsidR="00CD2FA2">
        <w:br/>
      </w:r>
      <w:r w:rsidR="00CD2FA2">
        <w:br/>
      </w:r>
    </w:p>
    <w:p w14:paraId="005CD355" w14:textId="77777777" w:rsidR="00EE4C4E" w:rsidRPr="00534287" w:rsidRDefault="00EE4C4E" w:rsidP="0064378F">
      <w:pPr>
        <w:pStyle w:val="ListParagraph"/>
        <w:jc w:val="center"/>
        <w:rPr>
          <w:rFonts w:asciiTheme="minorHAnsi" w:hAnsiTheme="minorHAnsi"/>
        </w:rPr>
      </w:pPr>
    </w:p>
    <w:p w14:paraId="6ABEFE73" w14:textId="327FCAAF" w:rsidR="001F5C1E" w:rsidRPr="00FE42B9" w:rsidRDefault="006E038C" w:rsidP="00FE42B9">
      <w:pPr>
        <w:pStyle w:val="ListParagraph"/>
        <w:numPr>
          <w:ilvl w:val="0"/>
          <w:numId w:val="9"/>
        </w:numPr>
        <w:rPr>
          <w:rFonts w:asciiTheme="minorHAnsi" w:hAnsiTheme="minorHAnsi"/>
        </w:rPr>
      </w:pPr>
      <w:r w:rsidRPr="00FE42B9">
        <w:rPr>
          <w:rFonts w:asciiTheme="minorHAnsi" w:hAnsiTheme="minorHAnsi"/>
        </w:rPr>
        <w:t>2:00 – 2</w:t>
      </w:r>
      <w:r w:rsidR="00E74AE3" w:rsidRPr="00FE42B9">
        <w:rPr>
          <w:rFonts w:asciiTheme="minorHAnsi" w:hAnsiTheme="minorHAnsi"/>
        </w:rPr>
        <w:t>:05</w:t>
      </w:r>
      <w:r w:rsidR="00606CE5" w:rsidRPr="00FE42B9">
        <w:rPr>
          <w:rFonts w:asciiTheme="minorHAnsi" w:hAnsiTheme="minorHAnsi"/>
        </w:rPr>
        <w:t xml:space="preserve"> </w:t>
      </w:r>
      <w:r w:rsidR="0030456A">
        <w:rPr>
          <w:rFonts w:asciiTheme="minorHAnsi" w:hAnsiTheme="minorHAnsi"/>
        </w:rPr>
        <w:tab/>
      </w:r>
      <w:r w:rsidR="00B0235B" w:rsidRPr="00FE42B9">
        <w:rPr>
          <w:rFonts w:asciiTheme="minorHAnsi" w:hAnsiTheme="minorHAnsi"/>
        </w:rPr>
        <w:t>Welcome and roll call</w:t>
      </w:r>
      <w:r w:rsidR="00DC5423" w:rsidRPr="00FE42B9">
        <w:rPr>
          <w:rFonts w:asciiTheme="minorHAnsi" w:hAnsiTheme="minorHAnsi"/>
        </w:rPr>
        <w:t xml:space="preserve"> – </w:t>
      </w:r>
      <w:r w:rsidR="00592B35" w:rsidRPr="00FE42B9">
        <w:rPr>
          <w:rFonts w:asciiTheme="minorHAnsi" w:hAnsiTheme="minorHAnsi"/>
        </w:rPr>
        <w:t>Michael Vince</w:t>
      </w:r>
      <w:r w:rsidR="00DC5423" w:rsidRPr="00FE42B9">
        <w:rPr>
          <w:rFonts w:asciiTheme="minorHAnsi" w:hAnsiTheme="minorHAnsi"/>
        </w:rPr>
        <w:t>, CenSARA</w:t>
      </w:r>
    </w:p>
    <w:p w14:paraId="07FA7328" w14:textId="08FF459A" w:rsidR="005E754F" w:rsidRPr="005E754F" w:rsidRDefault="005E754F" w:rsidP="00164701">
      <w:pPr>
        <w:ind w:left="1980" w:hanging="450"/>
        <w:rPr>
          <w:rFonts w:asciiTheme="minorHAnsi" w:hAnsiTheme="minorHAnsi"/>
        </w:rPr>
      </w:pPr>
      <w:r>
        <w:rPr>
          <w:rFonts w:asciiTheme="minorHAnsi" w:hAnsiTheme="minorHAnsi"/>
        </w:rPr>
        <w:t>a.</w:t>
      </w:r>
      <w:r>
        <w:rPr>
          <w:rFonts w:asciiTheme="minorHAnsi" w:hAnsiTheme="minorHAnsi"/>
        </w:rPr>
        <w:tab/>
      </w:r>
      <w:r w:rsidRPr="005E754F">
        <w:rPr>
          <w:rFonts w:asciiTheme="minorHAnsi" w:hAnsiTheme="minorHAnsi"/>
        </w:rPr>
        <w:t>Arkansas – Clark, Hossan</w:t>
      </w:r>
    </w:p>
    <w:p w14:paraId="2E208BBE" w14:textId="77777777" w:rsidR="005E754F" w:rsidRPr="005E754F" w:rsidRDefault="005E754F" w:rsidP="00164701">
      <w:pPr>
        <w:ind w:left="1980" w:hanging="450"/>
        <w:rPr>
          <w:rFonts w:asciiTheme="minorHAnsi" w:hAnsiTheme="minorHAnsi"/>
        </w:rPr>
      </w:pPr>
      <w:r w:rsidRPr="005E754F">
        <w:rPr>
          <w:rFonts w:asciiTheme="minorHAnsi" w:hAnsiTheme="minorHAnsi"/>
        </w:rPr>
        <w:t>b.</w:t>
      </w:r>
      <w:r w:rsidRPr="005E754F">
        <w:rPr>
          <w:rFonts w:asciiTheme="minorHAnsi" w:hAnsiTheme="minorHAnsi"/>
        </w:rPr>
        <w:tab/>
        <w:t>Iowa -Johnson, McIntyre</w:t>
      </w:r>
    </w:p>
    <w:p w14:paraId="319DB311" w14:textId="331BC395" w:rsidR="005E754F" w:rsidRPr="005E754F" w:rsidRDefault="005E754F" w:rsidP="00164701">
      <w:pPr>
        <w:ind w:left="1980" w:hanging="450"/>
        <w:rPr>
          <w:rFonts w:asciiTheme="minorHAnsi" w:hAnsiTheme="minorHAnsi"/>
        </w:rPr>
      </w:pPr>
      <w:r w:rsidRPr="005E754F">
        <w:rPr>
          <w:rFonts w:asciiTheme="minorHAnsi" w:hAnsiTheme="minorHAnsi"/>
        </w:rPr>
        <w:t>c.</w:t>
      </w:r>
      <w:r w:rsidRPr="005E754F">
        <w:rPr>
          <w:rFonts w:asciiTheme="minorHAnsi" w:hAnsiTheme="minorHAnsi"/>
        </w:rPr>
        <w:tab/>
        <w:t xml:space="preserve">Kansas - </w:t>
      </w:r>
      <w:r w:rsidR="000159D6">
        <w:rPr>
          <w:rFonts w:asciiTheme="minorHAnsi" w:hAnsiTheme="minorHAnsi"/>
        </w:rPr>
        <w:t>Deahl</w:t>
      </w:r>
    </w:p>
    <w:p w14:paraId="09EB721D" w14:textId="7FF9739A" w:rsidR="005E754F" w:rsidRPr="005E754F" w:rsidRDefault="005E754F" w:rsidP="00164701">
      <w:pPr>
        <w:ind w:left="1980" w:hanging="450"/>
        <w:rPr>
          <w:rFonts w:asciiTheme="minorHAnsi" w:hAnsiTheme="minorHAnsi"/>
        </w:rPr>
      </w:pPr>
      <w:r w:rsidRPr="005E754F">
        <w:rPr>
          <w:rFonts w:asciiTheme="minorHAnsi" w:hAnsiTheme="minorHAnsi"/>
        </w:rPr>
        <w:t>d.</w:t>
      </w:r>
      <w:r w:rsidRPr="005E754F">
        <w:rPr>
          <w:rFonts w:asciiTheme="minorHAnsi" w:hAnsiTheme="minorHAnsi"/>
        </w:rPr>
        <w:tab/>
        <w:t>Louisiana - Aucoin, Petersen, Hayes</w:t>
      </w:r>
    </w:p>
    <w:p w14:paraId="28857B55" w14:textId="1C513D46" w:rsidR="005E754F" w:rsidRPr="005E754F" w:rsidRDefault="005E754F" w:rsidP="00164701">
      <w:pPr>
        <w:ind w:left="1980" w:hanging="450"/>
        <w:rPr>
          <w:rFonts w:asciiTheme="minorHAnsi" w:hAnsiTheme="minorHAnsi"/>
        </w:rPr>
      </w:pPr>
      <w:r w:rsidRPr="005E754F">
        <w:rPr>
          <w:rFonts w:asciiTheme="minorHAnsi" w:hAnsiTheme="minorHAnsi"/>
        </w:rPr>
        <w:t>e.</w:t>
      </w:r>
      <w:r w:rsidRPr="005E754F">
        <w:rPr>
          <w:rFonts w:asciiTheme="minorHAnsi" w:hAnsiTheme="minorHAnsi"/>
        </w:rPr>
        <w:tab/>
        <w:t>Missouri - Wilbur, Leath</w:t>
      </w:r>
      <w:r w:rsidR="000159D6">
        <w:rPr>
          <w:rFonts w:asciiTheme="minorHAnsi" w:hAnsiTheme="minorHAnsi"/>
        </w:rPr>
        <w:t xml:space="preserve">, Alsharafi, </w:t>
      </w:r>
      <w:r w:rsidR="00FE74A8">
        <w:rPr>
          <w:rFonts w:asciiTheme="minorHAnsi" w:hAnsiTheme="minorHAnsi"/>
        </w:rPr>
        <w:t>Basham</w:t>
      </w:r>
    </w:p>
    <w:p w14:paraId="23D93995" w14:textId="77777777" w:rsidR="005E754F" w:rsidRPr="005E754F" w:rsidRDefault="005E754F" w:rsidP="00164701">
      <w:pPr>
        <w:ind w:left="1980" w:hanging="450"/>
        <w:rPr>
          <w:rFonts w:asciiTheme="minorHAnsi" w:hAnsiTheme="minorHAnsi"/>
        </w:rPr>
      </w:pPr>
      <w:r w:rsidRPr="005E754F">
        <w:rPr>
          <w:rFonts w:asciiTheme="minorHAnsi" w:hAnsiTheme="minorHAnsi"/>
        </w:rPr>
        <w:t>f.</w:t>
      </w:r>
      <w:r w:rsidRPr="005E754F">
        <w:rPr>
          <w:rFonts w:asciiTheme="minorHAnsi" w:hAnsiTheme="minorHAnsi"/>
        </w:rPr>
        <w:tab/>
        <w:t>Nebraska - Wharton</w:t>
      </w:r>
    </w:p>
    <w:p w14:paraId="5F82CA77" w14:textId="72BFAF42" w:rsidR="005E754F" w:rsidRPr="005E754F" w:rsidRDefault="005E754F" w:rsidP="00164701">
      <w:pPr>
        <w:ind w:left="1980" w:hanging="450"/>
        <w:rPr>
          <w:rFonts w:asciiTheme="minorHAnsi" w:hAnsiTheme="minorHAnsi"/>
        </w:rPr>
      </w:pPr>
      <w:r w:rsidRPr="005E754F">
        <w:rPr>
          <w:rFonts w:asciiTheme="minorHAnsi" w:hAnsiTheme="minorHAnsi"/>
        </w:rPr>
        <w:t>g.</w:t>
      </w:r>
      <w:r w:rsidRPr="005E754F">
        <w:rPr>
          <w:rFonts w:asciiTheme="minorHAnsi" w:hAnsiTheme="minorHAnsi"/>
        </w:rPr>
        <w:tab/>
        <w:t>Oklahoma - Garbe, Richardson</w:t>
      </w:r>
    </w:p>
    <w:p w14:paraId="379E200E" w14:textId="6DEBEDA7" w:rsidR="005E754F" w:rsidRPr="005E754F" w:rsidRDefault="005E754F" w:rsidP="00164701">
      <w:pPr>
        <w:ind w:left="1980" w:hanging="450"/>
        <w:rPr>
          <w:rFonts w:asciiTheme="minorHAnsi" w:hAnsiTheme="minorHAnsi"/>
        </w:rPr>
      </w:pPr>
      <w:r w:rsidRPr="005E754F">
        <w:rPr>
          <w:rFonts w:asciiTheme="minorHAnsi" w:hAnsiTheme="minorHAnsi"/>
        </w:rPr>
        <w:t>h.</w:t>
      </w:r>
      <w:r w:rsidRPr="005E754F">
        <w:rPr>
          <w:rFonts w:asciiTheme="minorHAnsi" w:hAnsiTheme="minorHAnsi"/>
        </w:rPr>
        <w:tab/>
        <w:t xml:space="preserve">Texas -Gifford, Hoffman, Galvan, Mellberg, </w:t>
      </w:r>
      <w:r w:rsidR="003178D6">
        <w:rPr>
          <w:rFonts w:asciiTheme="minorHAnsi" w:hAnsiTheme="minorHAnsi"/>
        </w:rPr>
        <w:t xml:space="preserve">Earnest, </w:t>
      </w:r>
      <w:r w:rsidRPr="005E754F">
        <w:rPr>
          <w:rFonts w:asciiTheme="minorHAnsi" w:hAnsiTheme="minorHAnsi"/>
        </w:rPr>
        <w:t>Williamson, Shirley</w:t>
      </w:r>
    </w:p>
    <w:p w14:paraId="48409758" w14:textId="77777777" w:rsidR="005E754F" w:rsidRPr="005E754F" w:rsidRDefault="005E754F" w:rsidP="00164701">
      <w:pPr>
        <w:ind w:left="1980" w:hanging="450"/>
        <w:rPr>
          <w:rFonts w:asciiTheme="minorHAnsi" w:hAnsiTheme="minorHAnsi"/>
        </w:rPr>
      </w:pPr>
      <w:proofErr w:type="spellStart"/>
      <w:r w:rsidRPr="005E754F">
        <w:rPr>
          <w:rFonts w:asciiTheme="minorHAnsi" w:hAnsiTheme="minorHAnsi"/>
        </w:rPr>
        <w:t>i</w:t>
      </w:r>
      <w:proofErr w:type="spellEnd"/>
      <w:r w:rsidRPr="005E754F">
        <w:rPr>
          <w:rFonts w:asciiTheme="minorHAnsi" w:hAnsiTheme="minorHAnsi"/>
        </w:rPr>
        <w:t>.</w:t>
      </w:r>
      <w:r w:rsidRPr="005E754F">
        <w:rPr>
          <w:rFonts w:asciiTheme="minorHAnsi" w:hAnsiTheme="minorHAnsi"/>
        </w:rPr>
        <w:tab/>
        <w:t xml:space="preserve">U.S. Environmental Protection Agency (EPA) </w:t>
      </w:r>
    </w:p>
    <w:p w14:paraId="70FAF823" w14:textId="2523786D" w:rsidR="005E754F" w:rsidRPr="005E754F" w:rsidRDefault="005E754F" w:rsidP="00164701">
      <w:pPr>
        <w:ind w:left="2430" w:hanging="450"/>
        <w:rPr>
          <w:rFonts w:asciiTheme="minorHAnsi" w:hAnsiTheme="minorHAnsi"/>
        </w:rPr>
      </w:pPr>
      <w:r w:rsidRPr="005E754F">
        <w:rPr>
          <w:rFonts w:asciiTheme="minorHAnsi" w:hAnsiTheme="minorHAnsi"/>
        </w:rPr>
        <w:t>R6 – Huser</w:t>
      </w:r>
    </w:p>
    <w:p w14:paraId="670E4981" w14:textId="11278965" w:rsidR="005E754F" w:rsidRPr="005E754F" w:rsidRDefault="005E754F" w:rsidP="00164701">
      <w:pPr>
        <w:ind w:left="2430" w:hanging="450"/>
        <w:rPr>
          <w:rFonts w:asciiTheme="minorHAnsi" w:hAnsiTheme="minorHAnsi"/>
        </w:rPr>
      </w:pPr>
      <w:r w:rsidRPr="005E754F">
        <w:rPr>
          <w:rFonts w:asciiTheme="minorHAnsi" w:hAnsiTheme="minorHAnsi"/>
        </w:rPr>
        <w:t>R7 – Wolkins</w:t>
      </w:r>
      <w:r w:rsidR="003178D6">
        <w:rPr>
          <w:rFonts w:asciiTheme="minorHAnsi" w:hAnsiTheme="minorHAnsi"/>
        </w:rPr>
        <w:t>, Keas</w:t>
      </w:r>
    </w:p>
    <w:p w14:paraId="2A26BE32" w14:textId="6509D1F1" w:rsidR="005E754F" w:rsidRPr="005E754F" w:rsidRDefault="005E754F" w:rsidP="00164701">
      <w:pPr>
        <w:ind w:left="2430" w:hanging="450"/>
        <w:rPr>
          <w:rFonts w:asciiTheme="minorHAnsi" w:hAnsiTheme="minorHAnsi"/>
        </w:rPr>
      </w:pPr>
      <w:r w:rsidRPr="005E754F">
        <w:rPr>
          <w:rFonts w:asciiTheme="minorHAnsi" w:hAnsiTheme="minorHAnsi"/>
        </w:rPr>
        <w:t xml:space="preserve">OAQPS - </w:t>
      </w:r>
      <w:bookmarkStart w:id="0" w:name="_GoBack"/>
      <w:bookmarkEnd w:id="0"/>
    </w:p>
    <w:p w14:paraId="2B5B3FF5" w14:textId="77777777" w:rsidR="005E754F" w:rsidRPr="005E754F" w:rsidRDefault="005E754F" w:rsidP="00164701">
      <w:pPr>
        <w:ind w:left="1980" w:hanging="450"/>
        <w:rPr>
          <w:rFonts w:asciiTheme="minorHAnsi" w:hAnsiTheme="minorHAnsi"/>
        </w:rPr>
      </w:pPr>
      <w:r w:rsidRPr="005E754F">
        <w:rPr>
          <w:rFonts w:asciiTheme="minorHAnsi" w:hAnsiTheme="minorHAnsi"/>
        </w:rPr>
        <w:t>j.</w:t>
      </w:r>
      <w:r w:rsidRPr="005E754F">
        <w:rPr>
          <w:rFonts w:asciiTheme="minorHAnsi" w:hAnsiTheme="minorHAnsi"/>
        </w:rPr>
        <w:tab/>
        <w:t xml:space="preserve">Federal Land Managers (FLM) </w:t>
      </w:r>
    </w:p>
    <w:p w14:paraId="66B171E5" w14:textId="73247496" w:rsidR="005E754F" w:rsidRPr="005E754F" w:rsidRDefault="005E754F" w:rsidP="00164701">
      <w:pPr>
        <w:ind w:left="1980" w:hanging="450"/>
        <w:rPr>
          <w:rFonts w:asciiTheme="minorHAnsi" w:hAnsiTheme="minorHAnsi"/>
        </w:rPr>
      </w:pPr>
      <w:r w:rsidRPr="005E754F">
        <w:rPr>
          <w:rFonts w:asciiTheme="minorHAnsi" w:hAnsiTheme="minorHAnsi"/>
        </w:rPr>
        <w:tab/>
        <w:t xml:space="preserve">NPS – </w:t>
      </w:r>
      <w:r w:rsidR="003178D6">
        <w:rPr>
          <w:rFonts w:asciiTheme="minorHAnsi" w:hAnsiTheme="minorHAnsi"/>
        </w:rPr>
        <w:t xml:space="preserve">Pohlman, </w:t>
      </w:r>
      <w:r w:rsidR="00865B23">
        <w:rPr>
          <w:rFonts w:asciiTheme="minorHAnsi" w:hAnsiTheme="minorHAnsi"/>
        </w:rPr>
        <w:t xml:space="preserve">Miller, </w:t>
      </w:r>
      <w:r w:rsidRPr="005E754F">
        <w:rPr>
          <w:rFonts w:asciiTheme="minorHAnsi" w:hAnsiTheme="minorHAnsi"/>
        </w:rPr>
        <w:t xml:space="preserve">Shepherd </w:t>
      </w:r>
    </w:p>
    <w:p w14:paraId="406B3A81" w14:textId="1DDC6BA5" w:rsidR="005E754F" w:rsidRPr="005E754F" w:rsidRDefault="005E754F" w:rsidP="00164701">
      <w:pPr>
        <w:ind w:left="2430" w:hanging="450"/>
        <w:rPr>
          <w:rFonts w:asciiTheme="minorHAnsi" w:hAnsiTheme="minorHAnsi"/>
        </w:rPr>
      </w:pPr>
      <w:r w:rsidRPr="005E754F">
        <w:rPr>
          <w:rFonts w:asciiTheme="minorHAnsi" w:hAnsiTheme="minorHAnsi"/>
        </w:rPr>
        <w:t>FS –</w:t>
      </w:r>
      <w:proofErr w:type="spellStart"/>
      <w:r w:rsidR="00865B23">
        <w:rPr>
          <w:rFonts w:asciiTheme="minorHAnsi" w:hAnsiTheme="minorHAnsi"/>
        </w:rPr>
        <w:t>Sams</w:t>
      </w:r>
      <w:proofErr w:type="spellEnd"/>
      <w:r w:rsidR="00865B23">
        <w:rPr>
          <w:rFonts w:asciiTheme="minorHAnsi" w:hAnsiTheme="minorHAnsi"/>
        </w:rPr>
        <w:t xml:space="preserve">, Deal, </w:t>
      </w:r>
      <w:r w:rsidRPr="005E754F">
        <w:rPr>
          <w:rFonts w:asciiTheme="minorHAnsi" w:hAnsiTheme="minorHAnsi"/>
        </w:rPr>
        <w:t>Ash, McNeel</w:t>
      </w:r>
    </w:p>
    <w:p w14:paraId="6CB0384F" w14:textId="03886DCB" w:rsidR="005E754F" w:rsidRPr="005E754F" w:rsidRDefault="005E754F" w:rsidP="00164701">
      <w:pPr>
        <w:ind w:left="2430" w:hanging="450"/>
        <w:rPr>
          <w:rFonts w:asciiTheme="minorHAnsi" w:hAnsiTheme="minorHAnsi"/>
        </w:rPr>
      </w:pPr>
      <w:r w:rsidRPr="005E754F">
        <w:rPr>
          <w:rFonts w:asciiTheme="minorHAnsi" w:hAnsiTheme="minorHAnsi"/>
        </w:rPr>
        <w:t>FWS -</w:t>
      </w:r>
      <w:r w:rsidR="00865B23">
        <w:rPr>
          <w:rFonts w:asciiTheme="minorHAnsi" w:hAnsiTheme="minorHAnsi"/>
        </w:rPr>
        <w:t xml:space="preserve"> Allen</w:t>
      </w:r>
    </w:p>
    <w:p w14:paraId="3F6D198C" w14:textId="72198A53" w:rsidR="005E754F" w:rsidRPr="005E754F" w:rsidRDefault="005E754F" w:rsidP="00164701">
      <w:pPr>
        <w:ind w:left="1980" w:hanging="450"/>
        <w:rPr>
          <w:rFonts w:asciiTheme="minorHAnsi" w:hAnsiTheme="minorHAnsi"/>
        </w:rPr>
      </w:pPr>
      <w:r w:rsidRPr="005E754F">
        <w:rPr>
          <w:rFonts w:asciiTheme="minorHAnsi" w:hAnsiTheme="minorHAnsi"/>
        </w:rPr>
        <w:t>k.</w:t>
      </w:r>
      <w:r w:rsidRPr="005E754F">
        <w:rPr>
          <w:rFonts w:asciiTheme="minorHAnsi" w:hAnsiTheme="minorHAnsi"/>
        </w:rPr>
        <w:tab/>
        <w:t>Tribal –</w:t>
      </w:r>
      <w:proofErr w:type="spellStart"/>
      <w:r w:rsidR="00865B23">
        <w:rPr>
          <w:rFonts w:asciiTheme="minorHAnsi" w:hAnsiTheme="minorHAnsi"/>
        </w:rPr>
        <w:t>Hathcoat</w:t>
      </w:r>
      <w:proofErr w:type="spellEnd"/>
      <w:r w:rsidR="00865B23">
        <w:rPr>
          <w:rFonts w:asciiTheme="minorHAnsi" w:hAnsiTheme="minorHAnsi"/>
        </w:rPr>
        <w:t xml:space="preserve">, </w:t>
      </w:r>
      <w:r w:rsidR="00D2155F">
        <w:rPr>
          <w:rFonts w:asciiTheme="minorHAnsi" w:hAnsiTheme="minorHAnsi"/>
        </w:rPr>
        <w:t>Kriebs</w:t>
      </w:r>
      <w:r w:rsidRPr="005E754F">
        <w:rPr>
          <w:rFonts w:asciiTheme="minorHAnsi" w:hAnsiTheme="minorHAnsi"/>
        </w:rPr>
        <w:t>, Gorsuch</w:t>
      </w:r>
    </w:p>
    <w:p w14:paraId="7B1FA2E2" w14:textId="176397FE" w:rsidR="00DC5423" w:rsidRDefault="005E754F" w:rsidP="00164701">
      <w:pPr>
        <w:ind w:left="1980" w:hanging="450"/>
        <w:rPr>
          <w:rFonts w:asciiTheme="minorHAnsi" w:hAnsiTheme="minorHAnsi"/>
        </w:rPr>
      </w:pPr>
      <w:r w:rsidRPr="005E754F">
        <w:rPr>
          <w:rFonts w:asciiTheme="minorHAnsi" w:hAnsiTheme="minorHAnsi"/>
        </w:rPr>
        <w:t>l.</w:t>
      </w:r>
      <w:r w:rsidRPr="005E754F">
        <w:rPr>
          <w:rFonts w:asciiTheme="minorHAnsi" w:hAnsiTheme="minorHAnsi"/>
        </w:rPr>
        <w:tab/>
        <w:t xml:space="preserve">Other </w:t>
      </w:r>
      <w:r w:rsidR="007202F3">
        <w:rPr>
          <w:rFonts w:asciiTheme="minorHAnsi" w:hAnsiTheme="minorHAnsi"/>
        </w:rPr>
        <w:t xml:space="preserve">Bacon, </w:t>
      </w:r>
      <w:r w:rsidRPr="005E754F">
        <w:rPr>
          <w:rFonts w:asciiTheme="minorHAnsi" w:hAnsiTheme="minorHAnsi"/>
        </w:rPr>
        <w:t>Martin- AL; Bickerstaff-MS</w:t>
      </w:r>
      <w:r w:rsidR="007202F3">
        <w:rPr>
          <w:rFonts w:asciiTheme="minorHAnsi" w:hAnsiTheme="minorHAnsi"/>
        </w:rPr>
        <w:t>;</w:t>
      </w:r>
      <w:r w:rsidRPr="005E754F">
        <w:rPr>
          <w:rFonts w:asciiTheme="minorHAnsi" w:hAnsiTheme="minorHAnsi"/>
        </w:rPr>
        <w:t xml:space="preserve"> Ashley </w:t>
      </w:r>
      <w:r w:rsidR="007202F3">
        <w:rPr>
          <w:rFonts w:asciiTheme="minorHAnsi" w:hAnsiTheme="minorHAnsi"/>
        </w:rPr>
        <w:t>Kung</w:t>
      </w:r>
      <w:r w:rsidRPr="005E754F">
        <w:rPr>
          <w:rFonts w:asciiTheme="minorHAnsi" w:hAnsiTheme="minorHAnsi"/>
        </w:rPr>
        <w:t>–FL</w:t>
      </w:r>
      <w:r w:rsidR="007202F3">
        <w:rPr>
          <w:rFonts w:asciiTheme="minorHAnsi" w:hAnsiTheme="minorHAnsi"/>
        </w:rPr>
        <w:t>;</w:t>
      </w:r>
      <w:r w:rsidRPr="005E754F">
        <w:rPr>
          <w:rFonts w:asciiTheme="minorHAnsi" w:hAnsiTheme="minorHAnsi"/>
        </w:rPr>
        <w:t xml:space="preserve"> Boylan</w:t>
      </w:r>
      <w:r w:rsidR="007202F3">
        <w:rPr>
          <w:rFonts w:asciiTheme="minorHAnsi" w:hAnsiTheme="minorHAnsi"/>
        </w:rPr>
        <w:t>-</w:t>
      </w:r>
      <w:r w:rsidRPr="005E754F">
        <w:rPr>
          <w:rFonts w:asciiTheme="minorHAnsi" w:hAnsiTheme="minorHAnsi"/>
        </w:rPr>
        <w:t xml:space="preserve">GA, </w:t>
      </w:r>
      <w:proofErr w:type="spellStart"/>
      <w:r w:rsidRPr="005E754F">
        <w:rPr>
          <w:rFonts w:asciiTheme="minorHAnsi" w:hAnsiTheme="minorHAnsi"/>
        </w:rPr>
        <w:t>Poff</w:t>
      </w:r>
      <w:proofErr w:type="spellEnd"/>
      <w:r w:rsidRPr="005E754F">
        <w:rPr>
          <w:rFonts w:asciiTheme="minorHAnsi" w:hAnsiTheme="minorHAnsi"/>
        </w:rPr>
        <w:t>-KY)</w:t>
      </w:r>
    </w:p>
    <w:p w14:paraId="62CA9874" w14:textId="77777777" w:rsidR="006841A8" w:rsidRPr="00DC5423" w:rsidRDefault="006841A8" w:rsidP="006841A8">
      <w:pPr>
        <w:rPr>
          <w:rFonts w:asciiTheme="minorHAnsi" w:hAnsiTheme="minorHAnsi"/>
        </w:rPr>
      </w:pPr>
    </w:p>
    <w:p w14:paraId="36FA0368" w14:textId="5F88FE78" w:rsidR="00FE42B9" w:rsidRPr="004042CE" w:rsidRDefault="006E038C" w:rsidP="00FE42B9">
      <w:pPr>
        <w:pStyle w:val="ListParagraph"/>
        <w:numPr>
          <w:ilvl w:val="0"/>
          <w:numId w:val="9"/>
        </w:numPr>
        <w:rPr>
          <w:rFonts w:asciiTheme="minorHAnsi" w:hAnsiTheme="minorHAnsi"/>
        </w:rPr>
      </w:pPr>
      <w:r w:rsidRPr="00FE42B9">
        <w:rPr>
          <w:color w:val="000000"/>
          <w:shd w:val="clear" w:color="auto" w:fill="FFFFFF"/>
        </w:rPr>
        <w:t>2</w:t>
      </w:r>
      <w:r w:rsidR="00E74AE3" w:rsidRPr="00FE42B9">
        <w:rPr>
          <w:color w:val="000000"/>
          <w:shd w:val="clear" w:color="auto" w:fill="FFFFFF"/>
        </w:rPr>
        <w:t>:05</w:t>
      </w:r>
      <w:r w:rsidR="00EE4C4E" w:rsidRPr="00FE42B9">
        <w:rPr>
          <w:color w:val="000000"/>
          <w:shd w:val="clear" w:color="auto" w:fill="FFFFFF"/>
        </w:rPr>
        <w:t xml:space="preserve"> – </w:t>
      </w:r>
      <w:r w:rsidRPr="00FE42B9">
        <w:rPr>
          <w:color w:val="000000"/>
          <w:shd w:val="clear" w:color="auto" w:fill="FFFFFF"/>
        </w:rPr>
        <w:t>2</w:t>
      </w:r>
      <w:r w:rsidR="00AA5F97" w:rsidRPr="00FE42B9">
        <w:rPr>
          <w:color w:val="000000"/>
          <w:shd w:val="clear" w:color="auto" w:fill="FFFFFF"/>
        </w:rPr>
        <w:t>:</w:t>
      </w:r>
      <w:r w:rsidR="001573F0">
        <w:rPr>
          <w:color w:val="000000"/>
          <w:shd w:val="clear" w:color="auto" w:fill="FFFFFF"/>
        </w:rPr>
        <w:t>4</w:t>
      </w:r>
      <w:r w:rsidR="00F7364D">
        <w:rPr>
          <w:color w:val="000000"/>
          <w:shd w:val="clear" w:color="auto" w:fill="FFFFFF"/>
        </w:rPr>
        <w:t>5</w:t>
      </w:r>
      <w:r w:rsidR="00F77A03" w:rsidRPr="00FE42B9">
        <w:rPr>
          <w:color w:val="000000"/>
          <w:shd w:val="clear" w:color="auto" w:fill="FFFFFF"/>
        </w:rPr>
        <w:tab/>
      </w:r>
      <w:r w:rsidR="00090850" w:rsidRPr="00090850">
        <w:rPr>
          <w:color w:val="000000"/>
          <w:shd w:val="clear" w:color="auto" w:fill="FFFFFF"/>
        </w:rPr>
        <w:t>RH Specific Topics for Discussion</w:t>
      </w:r>
      <w:r w:rsidR="00CD47C2">
        <w:rPr>
          <w:color w:val="000000"/>
          <w:shd w:val="clear" w:color="auto" w:fill="FFFFFF"/>
        </w:rPr>
        <w:t xml:space="preserve"> </w:t>
      </w:r>
    </w:p>
    <w:p w14:paraId="65633D55" w14:textId="097AA4CB" w:rsidR="00D12F44" w:rsidRPr="00D12F44" w:rsidRDefault="00B6362F" w:rsidP="00C44374">
      <w:pPr>
        <w:pStyle w:val="ListParagraph"/>
        <w:numPr>
          <w:ilvl w:val="1"/>
          <w:numId w:val="9"/>
        </w:numPr>
        <w:ind w:left="1980" w:hanging="450"/>
        <w:rPr>
          <w:rFonts w:asciiTheme="minorHAnsi" w:hAnsiTheme="minorHAnsi"/>
        </w:rPr>
      </w:pPr>
      <w:r>
        <w:rPr>
          <w:color w:val="000000"/>
          <w:shd w:val="clear" w:color="auto" w:fill="FFFFFF"/>
        </w:rPr>
        <w:t>Discussion</w:t>
      </w:r>
      <w:r w:rsidR="004309FB">
        <w:rPr>
          <w:color w:val="000000"/>
          <w:shd w:val="clear" w:color="auto" w:fill="FFFFFF"/>
        </w:rPr>
        <w:t xml:space="preserve"> with each state covering state timelines, progress with 4-factor </w:t>
      </w:r>
      <w:r w:rsidR="00B16CE8">
        <w:rPr>
          <w:color w:val="000000"/>
          <w:shd w:val="clear" w:color="auto" w:fill="FFFFFF"/>
        </w:rPr>
        <w:t>analysis and status of consultation</w:t>
      </w:r>
      <w:r w:rsidR="004F7264">
        <w:rPr>
          <w:color w:val="000000"/>
          <w:shd w:val="clear" w:color="auto" w:fill="FFFFFF"/>
        </w:rPr>
        <w:t xml:space="preserve">.  </w:t>
      </w:r>
    </w:p>
    <w:p w14:paraId="4110A4C3" w14:textId="1E7C8D86" w:rsidR="00D12F44" w:rsidRDefault="00C44374" w:rsidP="00C44374">
      <w:pPr>
        <w:pStyle w:val="ListParagraph"/>
        <w:numPr>
          <w:ilvl w:val="6"/>
          <w:numId w:val="9"/>
        </w:numPr>
        <w:ind w:left="2430" w:hanging="450"/>
        <w:rPr>
          <w:rFonts w:asciiTheme="minorHAnsi" w:hAnsiTheme="minorHAnsi"/>
        </w:rPr>
      </w:pPr>
      <w:r>
        <w:rPr>
          <w:rFonts w:asciiTheme="minorHAnsi" w:hAnsiTheme="minorHAnsi"/>
        </w:rPr>
        <w:t>Arkansas – David noted that they are waiting on the final discussions with their Secretary and then they will be ready to begin formal consultation process.</w:t>
      </w:r>
    </w:p>
    <w:p w14:paraId="67B0FECF" w14:textId="2F153F84" w:rsidR="00C44374" w:rsidRDefault="00C44374" w:rsidP="00C44374">
      <w:pPr>
        <w:pStyle w:val="ListParagraph"/>
        <w:numPr>
          <w:ilvl w:val="6"/>
          <w:numId w:val="9"/>
        </w:numPr>
        <w:ind w:left="2430" w:hanging="450"/>
        <w:rPr>
          <w:rFonts w:asciiTheme="minorHAnsi" w:hAnsiTheme="minorHAnsi"/>
        </w:rPr>
      </w:pPr>
      <w:r>
        <w:rPr>
          <w:rFonts w:asciiTheme="minorHAnsi" w:hAnsiTheme="minorHAnsi"/>
        </w:rPr>
        <w:t>Iowa – Matthew reported that their facilities are undergoing their 4-factor analyses</w:t>
      </w:r>
      <w:r w:rsidR="008065CE">
        <w:rPr>
          <w:rFonts w:asciiTheme="minorHAnsi" w:hAnsiTheme="minorHAnsi"/>
        </w:rPr>
        <w:t xml:space="preserve"> (due to the agency in mid-December)</w:t>
      </w:r>
      <w:r>
        <w:rPr>
          <w:rFonts w:asciiTheme="minorHAnsi" w:hAnsiTheme="minorHAnsi"/>
        </w:rPr>
        <w:t xml:space="preserve"> while the agency staff are</w:t>
      </w:r>
      <w:r w:rsidR="008065CE">
        <w:rPr>
          <w:rFonts w:asciiTheme="minorHAnsi" w:hAnsiTheme="minorHAnsi"/>
        </w:rPr>
        <w:t xml:space="preserve"> </w:t>
      </w:r>
      <w:r>
        <w:rPr>
          <w:rFonts w:asciiTheme="minorHAnsi" w:hAnsiTheme="minorHAnsi"/>
        </w:rPr>
        <w:t xml:space="preserve">developing the </w:t>
      </w:r>
      <w:r w:rsidR="008065CE">
        <w:rPr>
          <w:rFonts w:asciiTheme="minorHAnsi" w:hAnsiTheme="minorHAnsi"/>
        </w:rPr>
        <w:t>early chapters of their SIP.</w:t>
      </w:r>
    </w:p>
    <w:p w14:paraId="5D327727" w14:textId="4AE12A3E" w:rsidR="008065CE" w:rsidRDefault="008065CE" w:rsidP="00C44374">
      <w:pPr>
        <w:pStyle w:val="ListParagraph"/>
        <w:numPr>
          <w:ilvl w:val="6"/>
          <w:numId w:val="9"/>
        </w:numPr>
        <w:ind w:left="2430" w:hanging="450"/>
        <w:rPr>
          <w:rFonts w:asciiTheme="minorHAnsi" w:hAnsiTheme="minorHAnsi"/>
        </w:rPr>
      </w:pPr>
      <w:r>
        <w:rPr>
          <w:rFonts w:asciiTheme="minorHAnsi" w:hAnsiTheme="minorHAnsi"/>
        </w:rPr>
        <w:t>Kansas – Lynn reported that they are close to finishing their DRAFT SIP.  Once they are done, it will be circulated to the FLMs.</w:t>
      </w:r>
    </w:p>
    <w:p w14:paraId="3B1E799F" w14:textId="5C1D380F" w:rsidR="008065CE" w:rsidRDefault="008065CE" w:rsidP="00C44374">
      <w:pPr>
        <w:pStyle w:val="ListParagraph"/>
        <w:numPr>
          <w:ilvl w:val="6"/>
          <w:numId w:val="9"/>
        </w:numPr>
        <w:ind w:left="2430" w:hanging="450"/>
        <w:rPr>
          <w:rFonts w:asciiTheme="minorHAnsi" w:hAnsiTheme="minorHAnsi"/>
        </w:rPr>
      </w:pPr>
      <w:r>
        <w:rPr>
          <w:rFonts w:asciiTheme="minorHAnsi" w:hAnsiTheme="minorHAnsi"/>
        </w:rPr>
        <w:t xml:space="preserve">Louisiana – Kelly reported that nothing significant has changed since the last call.  </w:t>
      </w:r>
      <w:proofErr w:type="gramStart"/>
      <w:r>
        <w:rPr>
          <w:rFonts w:asciiTheme="minorHAnsi" w:hAnsiTheme="minorHAnsi"/>
        </w:rPr>
        <w:t>All of</w:t>
      </w:r>
      <w:proofErr w:type="gramEnd"/>
      <w:r>
        <w:rPr>
          <w:rFonts w:asciiTheme="minorHAnsi" w:hAnsiTheme="minorHAnsi"/>
        </w:rPr>
        <w:t xml:space="preserve"> their facility responses have been received and are under agency review.</w:t>
      </w:r>
    </w:p>
    <w:p w14:paraId="67FC7F73" w14:textId="21DAF731" w:rsidR="008065CE" w:rsidRDefault="008065CE" w:rsidP="00C44374">
      <w:pPr>
        <w:pStyle w:val="ListParagraph"/>
        <w:numPr>
          <w:ilvl w:val="6"/>
          <w:numId w:val="9"/>
        </w:numPr>
        <w:ind w:left="2430" w:hanging="450"/>
        <w:rPr>
          <w:rFonts w:asciiTheme="minorHAnsi" w:hAnsiTheme="minorHAnsi"/>
        </w:rPr>
      </w:pPr>
      <w:r>
        <w:rPr>
          <w:rFonts w:asciiTheme="minorHAnsi" w:hAnsiTheme="minorHAnsi"/>
        </w:rPr>
        <w:t>Missouri – Mark noted that he did not have a lot to update on this month.  They are awaiting two 4-factor analyses that are due in mid-October.</w:t>
      </w:r>
    </w:p>
    <w:p w14:paraId="6849D616" w14:textId="23983CAE" w:rsidR="008065CE" w:rsidRDefault="008065CE" w:rsidP="00C44374">
      <w:pPr>
        <w:pStyle w:val="ListParagraph"/>
        <w:numPr>
          <w:ilvl w:val="6"/>
          <w:numId w:val="9"/>
        </w:numPr>
        <w:ind w:left="2430" w:hanging="450"/>
        <w:rPr>
          <w:rFonts w:asciiTheme="minorHAnsi" w:hAnsiTheme="minorHAnsi"/>
        </w:rPr>
      </w:pPr>
      <w:r>
        <w:rPr>
          <w:rFonts w:asciiTheme="minorHAnsi" w:hAnsiTheme="minorHAnsi"/>
        </w:rPr>
        <w:t xml:space="preserve">Nebraska </w:t>
      </w:r>
      <w:r w:rsidR="00E31687">
        <w:rPr>
          <w:rFonts w:asciiTheme="minorHAnsi" w:hAnsiTheme="minorHAnsi"/>
        </w:rPr>
        <w:t>–</w:t>
      </w:r>
      <w:r>
        <w:rPr>
          <w:rFonts w:asciiTheme="minorHAnsi" w:hAnsiTheme="minorHAnsi"/>
        </w:rPr>
        <w:t xml:space="preserve"> Trac</w:t>
      </w:r>
      <w:r w:rsidR="00E31687">
        <w:rPr>
          <w:rFonts w:asciiTheme="minorHAnsi" w:hAnsiTheme="minorHAnsi"/>
        </w:rPr>
        <w:t xml:space="preserve">y noted that they are on track.  Like Iowa, they are working on their DRAFT SIP components.  Their facility has asked for an extension </w:t>
      </w:r>
      <w:proofErr w:type="spellStart"/>
      <w:r w:rsidR="00E31687">
        <w:rPr>
          <w:rFonts w:asciiTheme="minorHAnsi" w:hAnsiTheme="minorHAnsi"/>
        </w:rPr>
        <w:t>til</w:t>
      </w:r>
      <w:proofErr w:type="spellEnd"/>
      <w:r w:rsidR="00E31687">
        <w:rPr>
          <w:rFonts w:asciiTheme="minorHAnsi" w:hAnsiTheme="minorHAnsi"/>
        </w:rPr>
        <w:t xml:space="preserve"> early November to submit their 4-factor analysis.</w:t>
      </w:r>
    </w:p>
    <w:p w14:paraId="225CB29C" w14:textId="4FA0BCA1" w:rsidR="00E31687" w:rsidRDefault="00E31687" w:rsidP="00C44374">
      <w:pPr>
        <w:pStyle w:val="ListParagraph"/>
        <w:numPr>
          <w:ilvl w:val="6"/>
          <w:numId w:val="9"/>
        </w:numPr>
        <w:ind w:left="2430" w:hanging="450"/>
        <w:rPr>
          <w:rFonts w:asciiTheme="minorHAnsi" w:hAnsiTheme="minorHAnsi"/>
        </w:rPr>
      </w:pPr>
      <w:r>
        <w:rPr>
          <w:rFonts w:asciiTheme="minorHAnsi" w:hAnsiTheme="minorHAnsi"/>
        </w:rPr>
        <w:t xml:space="preserve">Oklahoma – Cooper reported that they too are drafting their SIP.  </w:t>
      </w:r>
      <w:proofErr w:type="gramStart"/>
      <w:r>
        <w:rPr>
          <w:rFonts w:asciiTheme="minorHAnsi" w:hAnsiTheme="minorHAnsi"/>
        </w:rPr>
        <w:t>All of</w:t>
      </w:r>
      <w:proofErr w:type="gramEnd"/>
      <w:r>
        <w:rPr>
          <w:rFonts w:asciiTheme="minorHAnsi" w:hAnsiTheme="minorHAnsi"/>
        </w:rPr>
        <w:t xml:space="preserve"> the 4-factor analyses have been received and are under review.  They have responded to information requests received from other states.  They are hoping to have their DRAFT SIP completed before the end of the calendar year.</w:t>
      </w:r>
    </w:p>
    <w:p w14:paraId="64714307" w14:textId="2D411AF6" w:rsidR="004C3B80" w:rsidRDefault="004C3B80" w:rsidP="00C44374">
      <w:pPr>
        <w:pStyle w:val="ListParagraph"/>
        <w:numPr>
          <w:ilvl w:val="6"/>
          <w:numId w:val="9"/>
        </w:numPr>
        <w:ind w:left="2430" w:hanging="450"/>
        <w:rPr>
          <w:rFonts w:asciiTheme="minorHAnsi" w:hAnsiTheme="minorHAnsi"/>
        </w:rPr>
      </w:pPr>
      <w:r>
        <w:rPr>
          <w:rFonts w:asciiTheme="minorHAnsi" w:hAnsiTheme="minorHAnsi"/>
        </w:rPr>
        <w:lastRenderedPageBreak/>
        <w:t>Texas – Walker noted that they have a call scheduled with NPS for later in this wee</w:t>
      </w:r>
      <w:r w:rsidR="00853A17">
        <w:rPr>
          <w:rFonts w:asciiTheme="minorHAnsi" w:hAnsiTheme="minorHAnsi"/>
        </w:rPr>
        <w:t>k.  They have shared a link to their SIP documents</w:t>
      </w:r>
      <w:r w:rsidR="005306AC">
        <w:rPr>
          <w:rFonts w:asciiTheme="minorHAnsi" w:hAnsiTheme="minorHAnsi"/>
        </w:rPr>
        <w:t xml:space="preserve">: </w:t>
      </w:r>
      <w:hyperlink r:id="rId10" w:history="1">
        <w:r w:rsidR="005306AC" w:rsidRPr="004F39A3">
          <w:rPr>
            <w:rStyle w:val="Hyperlink"/>
            <w:rFonts w:asciiTheme="minorHAnsi" w:hAnsiTheme="minorHAnsi"/>
          </w:rPr>
          <w:t>https://www.tceq.texas.gov/airquality/sip/bart/haze_sip.html</w:t>
        </w:r>
      </w:hyperlink>
    </w:p>
    <w:p w14:paraId="250765C9" w14:textId="7074224B" w:rsidR="00E108D3" w:rsidRPr="00ED1B41" w:rsidRDefault="00E108D3" w:rsidP="00451328">
      <w:pPr>
        <w:pStyle w:val="ListParagraph"/>
        <w:ind w:left="3240"/>
        <w:rPr>
          <w:rFonts w:asciiTheme="minorHAnsi" w:hAnsiTheme="minorHAnsi"/>
        </w:rPr>
      </w:pPr>
    </w:p>
    <w:p w14:paraId="1A279069" w14:textId="77777777" w:rsidR="00062530" w:rsidRPr="003E56FB" w:rsidRDefault="00062530" w:rsidP="003E56FB">
      <w:pPr>
        <w:rPr>
          <w:rFonts w:asciiTheme="minorHAnsi" w:hAnsiTheme="minorHAnsi"/>
        </w:rPr>
      </w:pPr>
    </w:p>
    <w:p w14:paraId="6EAA2EFA" w14:textId="77777777" w:rsidR="00B16CE8" w:rsidRPr="00B16CE8" w:rsidRDefault="00FE42B9" w:rsidP="00B16CE8">
      <w:pPr>
        <w:pStyle w:val="ListParagraph"/>
        <w:numPr>
          <w:ilvl w:val="0"/>
          <w:numId w:val="9"/>
        </w:numPr>
        <w:rPr>
          <w:rFonts w:asciiTheme="minorHAnsi" w:hAnsiTheme="minorHAnsi"/>
        </w:rPr>
      </w:pPr>
      <w:r w:rsidRPr="00C610F0">
        <w:rPr>
          <w:color w:val="000000"/>
          <w:shd w:val="clear" w:color="auto" w:fill="FFFFFF"/>
        </w:rPr>
        <w:t>2:</w:t>
      </w:r>
      <w:r w:rsidR="001573F0">
        <w:rPr>
          <w:color w:val="000000"/>
          <w:shd w:val="clear" w:color="auto" w:fill="FFFFFF"/>
        </w:rPr>
        <w:t>4</w:t>
      </w:r>
      <w:r w:rsidR="002E0288">
        <w:rPr>
          <w:color w:val="000000"/>
          <w:shd w:val="clear" w:color="auto" w:fill="FFFFFF"/>
        </w:rPr>
        <w:t>0</w:t>
      </w:r>
      <w:r w:rsidRPr="00C610F0">
        <w:rPr>
          <w:color w:val="000000"/>
          <w:shd w:val="clear" w:color="auto" w:fill="FFFFFF"/>
        </w:rPr>
        <w:t xml:space="preserve"> – 2:</w:t>
      </w:r>
      <w:r w:rsidR="00E777E9">
        <w:rPr>
          <w:color w:val="000000"/>
          <w:shd w:val="clear" w:color="auto" w:fill="FFFFFF"/>
        </w:rPr>
        <w:t>50</w:t>
      </w:r>
      <w:r w:rsidRPr="00C610F0">
        <w:rPr>
          <w:color w:val="000000"/>
          <w:shd w:val="clear" w:color="auto" w:fill="FFFFFF"/>
        </w:rPr>
        <w:tab/>
      </w:r>
      <w:r w:rsidR="00062530">
        <w:rPr>
          <w:color w:val="000000"/>
          <w:shd w:val="clear" w:color="auto" w:fill="FFFFFF"/>
        </w:rPr>
        <w:t>Input</w:t>
      </w:r>
      <w:r w:rsidR="00DC32D7" w:rsidRPr="00C610F0">
        <w:rPr>
          <w:color w:val="000000"/>
          <w:shd w:val="clear" w:color="auto" w:fill="FFFFFF"/>
        </w:rPr>
        <w:t xml:space="preserve"> and Updates from EPA</w:t>
      </w:r>
      <w:r w:rsidR="00B16CE8">
        <w:rPr>
          <w:color w:val="000000"/>
          <w:shd w:val="clear" w:color="auto" w:fill="FFFFFF"/>
        </w:rPr>
        <w:t xml:space="preserve"> &amp; FLMs</w:t>
      </w:r>
      <w:r w:rsidR="00DC32D7" w:rsidRPr="00C610F0">
        <w:rPr>
          <w:color w:val="000000"/>
          <w:shd w:val="clear" w:color="auto" w:fill="FFFFFF"/>
        </w:rPr>
        <w:t xml:space="preserve"> </w:t>
      </w:r>
    </w:p>
    <w:p w14:paraId="54EE07BE" w14:textId="3E8596E0" w:rsidR="00B16CE8" w:rsidRPr="00286BE5" w:rsidRDefault="00C6238B" w:rsidP="00286BE5">
      <w:pPr>
        <w:pStyle w:val="ListParagraph"/>
        <w:numPr>
          <w:ilvl w:val="1"/>
          <w:numId w:val="12"/>
        </w:numPr>
        <w:ind w:left="1890" w:hanging="450"/>
        <w:rPr>
          <w:rFonts w:asciiTheme="minorHAnsi" w:hAnsiTheme="minorHAnsi"/>
        </w:rPr>
      </w:pPr>
      <w:r w:rsidRPr="00C610F0">
        <w:rPr>
          <w:color w:val="000000"/>
          <w:shd w:val="clear" w:color="auto" w:fill="FFFFFF"/>
        </w:rPr>
        <w:t xml:space="preserve">Regions </w:t>
      </w:r>
      <w:r w:rsidR="00DC32D7" w:rsidRPr="00C610F0">
        <w:rPr>
          <w:color w:val="000000"/>
          <w:shd w:val="clear" w:color="auto" w:fill="FFFFFF"/>
        </w:rPr>
        <w:t>R6 and R7</w:t>
      </w:r>
      <w:r w:rsidRPr="00C610F0">
        <w:rPr>
          <w:color w:val="000000"/>
          <w:shd w:val="clear" w:color="auto" w:fill="FFFFFF"/>
        </w:rPr>
        <w:t xml:space="preserve"> &amp; OAQPS</w:t>
      </w:r>
    </w:p>
    <w:p w14:paraId="2FC01018" w14:textId="77777777" w:rsidR="00964F77" w:rsidRPr="00964F77" w:rsidRDefault="008658FC" w:rsidP="00964F77">
      <w:pPr>
        <w:pStyle w:val="ListParagraph"/>
        <w:numPr>
          <w:ilvl w:val="3"/>
          <w:numId w:val="12"/>
        </w:numPr>
        <w:ind w:left="2340" w:hanging="450"/>
        <w:rPr>
          <w:rFonts w:asciiTheme="minorHAnsi" w:hAnsiTheme="minorHAnsi"/>
        </w:rPr>
      </w:pPr>
      <w:r>
        <w:rPr>
          <w:color w:val="000000"/>
          <w:shd w:val="clear" w:color="auto" w:fill="FFFFFF"/>
        </w:rPr>
        <w:t>Region 7 – Ashley noted that they had nothing new to report</w:t>
      </w:r>
    </w:p>
    <w:p w14:paraId="25FA63C5" w14:textId="6948FA88" w:rsidR="008658FC" w:rsidRPr="00964F77" w:rsidRDefault="008658FC" w:rsidP="00964F77">
      <w:pPr>
        <w:pStyle w:val="ListParagraph"/>
        <w:numPr>
          <w:ilvl w:val="3"/>
          <w:numId w:val="12"/>
        </w:numPr>
        <w:ind w:left="2340" w:hanging="450"/>
        <w:rPr>
          <w:rFonts w:asciiTheme="minorHAnsi" w:hAnsiTheme="minorHAnsi"/>
        </w:rPr>
      </w:pPr>
      <w:r w:rsidRPr="00964F77">
        <w:rPr>
          <w:color w:val="000000"/>
          <w:shd w:val="clear" w:color="auto" w:fill="FFFFFF"/>
        </w:rPr>
        <w:t xml:space="preserve">Region 6 </w:t>
      </w:r>
      <w:r w:rsidR="007A4715" w:rsidRPr="00964F77">
        <w:rPr>
          <w:color w:val="000000"/>
          <w:shd w:val="clear" w:color="auto" w:fill="FFFFFF"/>
        </w:rPr>
        <w:t>–</w:t>
      </w:r>
      <w:r w:rsidRPr="00964F77">
        <w:rPr>
          <w:color w:val="000000"/>
          <w:shd w:val="clear" w:color="auto" w:fill="FFFFFF"/>
        </w:rPr>
        <w:t xml:space="preserve"> </w:t>
      </w:r>
      <w:r w:rsidR="007A4715" w:rsidRPr="00964F77">
        <w:rPr>
          <w:color w:val="000000"/>
          <w:shd w:val="clear" w:color="auto" w:fill="FFFFFF"/>
        </w:rPr>
        <w:t>Jennifer also noted that they had nothing new to report</w:t>
      </w:r>
    </w:p>
    <w:p w14:paraId="3E34FD94" w14:textId="77777777" w:rsidR="00E127FE" w:rsidRPr="00E127FE" w:rsidRDefault="00E777E9" w:rsidP="00E127FE">
      <w:pPr>
        <w:pStyle w:val="ListParagraph"/>
        <w:numPr>
          <w:ilvl w:val="2"/>
          <w:numId w:val="12"/>
        </w:numPr>
        <w:ind w:left="1890" w:hanging="450"/>
        <w:rPr>
          <w:rFonts w:asciiTheme="minorHAnsi" w:hAnsiTheme="minorHAnsi"/>
        </w:rPr>
      </w:pPr>
      <w:r w:rsidRPr="00E127FE">
        <w:rPr>
          <w:color w:val="000000"/>
          <w:shd w:val="clear" w:color="auto" w:fill="FFFFFF"/>
        </w:rPr>
        <w:t>FLMs</w:t>
      </w:r>
      <w:r w:rsidR="007D3638" w:rsidRPr="00E127FE">
        <w:rPr>
          <w:color w:val="000000"/>
          <w:shd w:val="clear" w:color="auto" w:fill="FFFFFF"/>
        </w:rPr>
        <w:t xml:space="preserve"> – NPS, FS, FWS</w:t>
      </w:r>
    </w:p>
    <w:p w14:paraId="36EE99FF" w14:textId="748246E0" w:rsidR="00E127FE" w:rsidRPr="00D95956" w:rsidRDefault="007A4715" w:rsidP="00E127FE">
      <w:pPr>
        <w:pStyle w:val="ListParagraph"/>
        <w:numPr>
          <w:ilvl w:val="3"/>
          <w:numId w:val="12"/>
        </w:numPr>
        <w:ind w:left="2340" w:hanging="450"/>
        <w:rPr>
          <w:rFonts w:asciiTheme="minorHAnsi" w:hAnsiTheme="minorHAnsi"/>
        </w:rPr>
      </w:pPr>
      <w:r w:rsidRPr="00E127FE">
        <w:rPr>
          <w:color w:val="000000"/>
          <w:shd w:val="clear" w:color="auto" w:fill="FFFFFF"/>
        </w:rPr>
        <w:t>NPS – Don reminded everyone that they were working with Texas</w:t>
      </w:r>
    </w:p>
    <w:p w14:paraId="6814CECB" w14:textId="345D0E93" w:rsidR="00E127FE" w:rsidRPr="00D95956" w:rsidRDefault="007A4715" w:rsidP="00D95956">
      <w:pPr>
        <w:pStyle w:val="ListParagraph"/>
        <w:numPr>
          <w:ilvl w:val="3"/>
          <w:numId w:val="12"/>
        </w:numPr>
        <w:ind w:left="2340" w:hanging="450"/>
        <w:rPr>
          <w:rFonts w:asciiTheme="minorHAnsi" w:hAnsiTheme="minorHAnsi"/>
        </w:rPr>
      </w:pPr>
      <w:r w:rsidRPr="00D95956">
        <w:rPr>
          <w:color w:val="000000"/>
          <w:shd w:val="clear" w:color="auto" w:fill="FFFFFF"/>
        </w:rPr>
        <w:t>FS – Chuck asked that they be included on the NPS call with Texas.  He also noted that Jeremy Ash is no longer part of their Eastern Region, but is not in the Southern Region</w:t>
      </w:r>
    </w:p>
    <w:p w14:paraId="09022793" w14:textId="736796E5" w:rsidR="007A4715" w:rsidRPr="00D95956" w:rsidRDefault="007A4715" w:rsidP="00D95956">
      <w:pPr>
        <w:pStyle w:val="ListParagraph"/>
        <w:numPr>
          <w:ilvl w:val="3"/>
          <w:numId w:val="12"/>
        </w:numPr>
        <w:ind w:left="2340" w:hanging="450"/>
        <w:rPr>
          <w:rFonts w:asciiTheme="minorHAnsi" w:hAnsiTheme="minorHAnsi"/>
        </w:rPr>
      </w:pPr>
      <w:r w:rsidRPr="00D95956">
        <w:rPr>
          <w:color w:val="000000"/>
          <w:shd w:val="clear" w:color="auto" w:fill="FFFFFF"/>
        </w:rPr>
        <w:t>FWS – Tim noted that they had nothing new to report.</w:t>
      </w:r>
    </w:p>
    <w:p w14:paraId="3C1E6337" w14:textId="77777777" w:rsidR="005337E3" w:rsidRPr="005337E3" w:rsidRDefault="005337E3" w:rsidP="005337E3">
      <w:pPr>
        <w:pStyle w:val="ListParagraph"/>
        <w:ind w:left="2160"/>
        <w:rPr>
          <w:rFonts w:asciiTheme="minorHAnsi" w:hAnsiTheme="minorHAnsi"/>
        </w:rPr>
      </w:pPr>
    </w:p>
    <w:p w14:paraId="3B37CA04" w14:textId="19B60001" w:rsidR="00C6238B" w:rsidRDefault="003A3120" w:rsidP="00FE42B9">
      <w:pPr>
        <w:pStyle w:val="ListParagraph"/>
        <w:numPr>
          <w:ilvl w:val="0"/>
          <w:numId w:val="9"/>
        </w:numPr>
        <w:rPr>
          <w:rFonts w:asciiTheme="minorHAnsi" w:hAnsiTheme="minorHAnsi"/>
        </w:rPr>
      </w:pPr>
      <w:r w:rsidRPr="00FE42B9">
        <w:rPr>
          <w:rFonts w:asciiTheme="minorHAnsi" w:hAnsiTheme="minorHAnsi"/>
        </w:rPr>
        <w:t>2:</w:t>
      </w:r>
      <w:r w:rsidR="00020589">
        <w:rPr>
          <w:rFonts w:asciiTheme="minorHAnsi" w:hAnsiTheme="minorHAnsi"/>
        </w:rPr>
        <w:t>5</w:t>
      </w:r>
      <w:r w:rsidR="00A97FEA">
        <w:rPr>
          <w:rFonts w:asciiTheme="minorHAnsi" w:hAnsiTheme="minorHAnsi"/>
        </w:rPr>
        <w:t>0</w:t>
      </w:r>
      <w:r w:rsidRPr="00FE42B9">
        <w:rPr>
          <w:rFonts w:asciiTheme="minorHAnsi" w:hAnsiTheme="minorHAnsi"/>
        </w:rPr>
        <w:t xml:space="preserve"> – </w:t>
      </w:r>
      <w:r w:rsidR="00A97FEA">
        <w:rPr>
          <w:rFonts w:asciiTheme="minorHAnsi" w:hAnsiTheme="minorHAnsi"/>
        </w:rPr>
        <w:t>2:55</w:t>
      </w:r>
      <w:r w:rsidRPr="00FE42B9">
        <w:rPr>
          <w:rFonts w:asciiTheme="minorHAnsi" w:hAnsiTheme="minorHAnsi"/>
        </w:rPr>
        <w:tab/>
      </w:r>
      <w:r w:rsidR="00C6238B">
        <w:rPr>
          <w:rFonts w:asciiTheme="minorHAnsi" w:hAnsiTheme="minorHAnsi"/>
        </w:rPr>
        <w:t>Information Sharing with Neighboring States</w:t>
      </w:r>
      <w:r w:rsidR="007D3638">
        <w:rPr>
          <w:rFonts w:asciiTheme="minorHAnsi" w:hAnsiTheme="minorHAnsi"/>
        </w:rPr>
        <w:t>, Tribal Representatives</w:t>
      </w:r>
    </w:p>
    <w:p w14:paraId="16A8CD8A" w14:textId="7002ECFD" w:rsidR="000708E6" w:rsidRDefault="00A76F0F" w:rsidP="00301366">
      <w:pPr>
        <w:pStyle w:val="ListParagraph"/>
        <w:numPr>
          <w:ilvl w:val="1"/>
          <w:numId w:val="9"/>
        </w:numPr>
        <w:tabs>
          <w:tab w:val="left" w:pos="1890"/>
        </w:tabs>
        <w:ind w:firstLine="810"/>
        <w:rPr>
          <w:rFonts w:asciiTheme="minorHAnsi" w:hAnsiTheme="minorHAnsi"/>
        </w:rPr>
      </w:pPr>
      <w:r w:rsidRPr="00A76F0F">
        <w:rPr>
          <w:rFonts w:asciiTheme="minorHAnsi" w:hAnsiTheme="minorHAnsi"/>
        </w:rPr>
        <w:t xml:space="preserve">VISTAS </w:t>
      </w:r>
      <w:r w:rsidR="001A1347">
        <w:rPr>
          <w:rFonts w:asciiTheme="minorHAnsi" w:hAnsiTheme="minorHAnsi"/>
        </w:rPr>
        <w:t>– Nothing to report this month</w:t>
      </w:r>
    </w:p>
    <w:p w14:paraId="3B4A879E" w14:textId="1405B602" w:rsidR="001A1347" w:rsidRDefault="001A1347" w:rsidP="00301366">
      <w:pPr>
        <w:pStyle w:val="ListParagraph"/>
        <w:numPr>
          <w:ilvl w:val="1"/>
          <w:numId w:val="9"/>
        </w:numPr>
        <w:tabs>
          <w:tab w:val="left" w:pos="1890"/>
        </w:tabs>
        <w:ind w:firstLine="810"/>
        <w:rPr>
          <w:rFonts w:asciiTheme="minorHAnsi" w:hAnsiTheme="minorHAnsi"/>
        </w:rPr>
      </w:pPr>
      <w:r>
        <w:rPr>
          <w:rFonts w:asciiTheme="minorHAnsi" w:hAnsiTheme="minorHAnsi"/>
        </w:rPr>
        <w:t>Tribal – Nothing to report this month</w:t>
      </w:r>
    </w:p>
    <w:p w14:paraId="3099484E" w14:textId="77777777" w:rsidR="006F77E8" w:rsidRDefault="006F77E8" w:rsidP="006F77E8">
      <w:pPr>
        <w:pStyle w:val="ListParagraph"/>
        <w:ind w:left="1440"/>
        <w:rPr>
          <w:rFonts w:asciiTheme="minorHAnsi" w:hAnsiTheme="minorHAnsi"/>
        </w:rPr>
      </w:pPr>
    </w:p>
    <w:p w14:paraId="2E23B703" w14:textId="6028BF02" w:rsidR="00A97FEA" w:rsidRDefault="000708E6" w:rsidP="00A97FEA">
      <w:pPr>
        <w:pStyle w:val="ListParagraph"/>
        <w:numPr>
          <w:ilvl w:val="0"/>
          <w:numId w:val="9"/>
        </w:numPr>
        <w:rPr>
          <w:rFonts w:asciiTheme="minorHAnsi" w:hAnsiTheme="minorHAnsi"/>
        </w:rPr>
      </w:pPr>
      <w:r w:rsidRPr="00A97FEA">
        <w:rPr>
          <w:rFonts w:asciiTheme="minorHAnsi" w:hAnsiTheme="minorHAnsi"/>
        </w:rPr>
        <w:t>2:</w:t>
      </w:r>
      <w:r w:rsidR="00A97FEA" w:rsidRPr="00A97FEA">
        <w:rPr>
          <w:rFonts w:asciiTheme="minorHAnsi" w:hAnsiTheme="minorHAnsi"/>
        </w:rPr>
        <w:t>55-3:00</w:t>
      </w:r>
      <w:r w:rsidR="00A97FEA" w:rsidRPr="00A97FEA">
        <w:rPr>
          <w:rFonts w:asciiTheme="minorHAnsi" w:hAnsiTheme="minorHAnsi"/>
        </w:rPr>
        <w:tab/>
        <w:t>Wrap-up and Assignments – Potential Topics/Speakers for next Call</w:t>
      </w:r>
    </w:p>
    <w:p w14:paraId="73185FDF" w14:textId="44608CAD" w:rsidR="00B4302D" w:rsidRPr="00A97FEA" w:rsidRDefault="000708E6" w:rsidP="00A97FEA">
      <w:pPr>
        <w:ind w:left="360"/>
        <w:rPr>
          <w:rFonts w:asciiTheme="minorHAnsi" w:hAnsiTheme="minorHAnsi"/>
        </w:rPr>
      </w:pPr>
      <w:r w:rsidRPr="00A97FEA">
        <w:rPr>
          <w:rFonts w:asciiTheme="minorHAnsi" w:hAnsiTheme="minorHAnsi"/>
        </w:rPr>
        <w:tab/>
      </w:r>
      <w:r w:rsidR="00364633" w:rsidRPr="00A97FEA">
        <w:rPr>
          <w:rFonts w:asciiTheme="minorHAnsi" w:hAnsiTheme="minorHAnsi"/>
        </w:rPr>
        <w:tab/>
      </w:r>
    </w:p>
    <w:p w14:paraId="3BEFA1A1" w14:textId="649DD82D" w:rsidR="00B4302D" w:rsidRDefault="00B4302D" w:rsidP="00E808F1">
      <w:pPr>
        <w:ind w:left="720" w:hanging="270"/>
        <w:rPr>
          <w:rFonts w:asciiTheme="minorHAnsi" w:hAnsiTheme="minorHAnsi"/>
        </w:rPr>
      </w:pPr>
    </w:p>
    <w:p w14:paraId="167B1463" w14:textId="77777777" w:rsidR="00F77A03" w:rsidRDefault="00F77A03" w:rsidP="00E808F1">
      <w:pPr>
        <w:ind w:left="720" w:hanging="270"/>
        <w:rPr>
          <w:rFonts w:asciiTheme="minorHAnsi" w:hAnsiTheme="minorHAnsi"/>
        </w:rPr>
      </w:pPr>
    </w:p>
    <w:p w14:paraId="6EC59694" w14:textId="7E2B63C6" w:rsidR="00B4302D" w:rsidRPr="00B4302D" w:rsidRDefault="00E54F28" w:rsidP="00E808F1">
      <w:pPr>
        <w:ind w:left="720" w:hanging="270"/>
        <w:rPr>
          <w:rFonts w:asciiTheme="minorHAnsi" w:hAnsiTheme="minorHAnsi"/>
        </w:rPr>
      </w:pPr>
      <w:r>
        <w:rPr>
          <w:rFonts w:asciiTheme="minorHAnsi" w:hAnsiTheme="minorHAnsi"/>
        </w:rPr>
        <w:t xml:space="preserve">Next Call </w:t>
      </w:r>
      <w:r w:rsidR="00D8637C">
        <w:rPr>
          <w:rFonts w:asciiTheme="minorHAnsi" w:hAnsiTheme="minorHAnsi"/>
        </w:rPr>
        <w:t xml:space="preserve">Scheduled for </w:t>
      </w:r>
      <w:r w:rsidR="005C7E19">
        <w:rPr>
          <w:rFonts w:asciiTheme="minorHAnsi" w:hAnsiTheme="minorHAnsi"/>
        </w:rPr>
        <w:t xml:space="preserve">Tuesday </w:t>
      </w:r>
      <w:r w:rsidR="00D928D5">
        <w:rPr>
          <w:rFonts w:asciiTheme="minorHAnsi" w:hAnsiTheme="minorHAnsi"/>
        </w:rPr>
        <w:t>November</w:t>
      </w:r>
      <w:r w:rsidR="00EB0824">
        <w:rPr>
          <w:rFonts w:asciiTheme="minorHAnsi" w:hAnsiTheme="minorHAnsi"/>
        </w:rPr>
        <w:t xml:space="preserve"> 3,</w:t>
      </w:r>
      <w:r w:rsidR="00A21D53">
        <w:rPr>
          <w:rFonts w:asciiTheme="minorHAnsi" w:hAnsiTheme="minorHAnsi"/>
        </w:rPr>
        <w:t xml:space="preserve"> 20</w:t>
      </w:r>
      <w:r w:rsidR="002E0288">
        <w:rPr>
          <w:rFonts w:asciiTheme="minorHAnsi" w:hAnsiTheme="minorHAnsi"/>
        </w:rPr>
        <w:t>20</w:t>
      </w:r>
      <w:r w:rsidR="004102BA">
        <w:rPr>
          <w:rFonts w:asciiTheme="minorHAnsi" w:hAnsiTheme="minorHAnsi"/>
        </w:rPr>
        <w:t xml:space="preserve"> </w:t>
      </w:r>
    </w:p>
    <w:p w14:paraId="56EBEB64" w14:textId="1145753B" w:rsidR="0003446D" w:rsidRDefault="0003446D">
      <w:pPr>
        <w:spacing w:after="200" w:line="276" w:lineRule="auto"/>
        <w:rPr>
          <w:rFonts w:asciiTheme="minorHAnsi" w:hAnsiTheme="minorHAnsi"/>
        </w:rPr>
      </w:pPr>
    </w:p>
    <w:sectPr w:rsidR="0003446D" w:rsidSect="00E777E9">
      <w:headerReference w:type="default" r:id="rId11"/>
      <w:footerReference w:type="default" r:id="rId12"/>
      <w:pgSz w:w="12240" w:h="15840"/>
      <w:pgMar w:top="720" w:right="720" w:bottom="72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C59F0" w14:textId="77777777" w:rsidR="004D6F89" w:rsidRDefault="004D6F89">
      <w:r>
        <w:separator/>
      </w:r>
    </w:p>
  </w:endnote>
  <w:endnote w:type="continuationSeparator" w:id="0">
    <w:p w14:paraId="10AB0760" w14:textId="77777777" w:rsidR="004D6F89" w:rsidRDefault="004D6F89">
      <w:r>
        <w:continuationSeparator/>
      </w:r>
    </w:p>
  </w:endnote>
  <w:endnote w:type="continuationNotice" w:id="1">
    <w:p w14:paraId="0FCDA729" w14:textId="77777777" w:rsidR="004D6F89" w:rsidRDefault="004D6F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00"/>
      <w:gridCol w:w="4800"/>
      <w:gridCol w:w="4800"/>
    </w:tblGrid>
    <w:tr w:rsidR="00C4116B" w14:paraId="52F6CC29" w14:textId="77777777" w:rsidTr="4AEE466D">
      <w:tc>
        <w:tcPr>
          <w:tcW w:w="4800" w:type="dxa"/>
        </w:tcPr>
        <w:p w14:paraId="2AE23429" w14:textId="7636D71C" w:rsidR="00C4116B" w:rsidRDefault="00C4116B" w:rsidP="4AEE466D">
          <w:pPr>
            <w:pStyle w:val="Header"/>
            <w:ind w:left="-115"/>
          </w:pPr>
        </w:p>
      </w:tc>
      <w:tc>
        <w:tcPr>
          <w:tcW w:w="4800" w:type="dxa"/>
        </w:tcPr>
        <w:p w14:paraId="79AAB184" w14:textId="2DDBBD33" w:rsidR="00C4116B" w:rsidRDefault="00C4116B" w:rsidP="4AEE466D">
          <w:pPr>
            <w:pStyle w:val="Header"/>
            <w:jc w:val="center"/>
          </w:pPr>
        </w:p>
      </w:tc>
      <w:tc>
        <w:tcPr>
          <w:tcW w:w="4800" w:type="dxa"/>
        </w:tcPr>
        <w:p w14:paraId="33087D55" w14:textId="07657102" w:rsidR="00C4116B" w:rsidRDefault="00C4116B" w:rsidP="4AEE466D">
          <w:pPr>
            <w:pStyle w:val="Header"/>
            <w:ind w:right="-115"/>
            <w:jc w:val="right"/>
          </w:pPr>
        </w:p>
      </w:tc>
    </w:tr>
  </w:tbl>
  <w:p w14:paraId="59DAE946" w14:textId="7EBC63B5" w:rsidR="00C4116B" w:rsidRDefault="00C4116B" w:rsidP="4AEE4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9154C" w14:textId="77777777" w:rsidR="004D6F89" w:rsidRDefault="004D6F89">
      <w:r>
        <w:separator/>
      </w:r>
    </w:p>
  </w:footnote>
  <w:footnote w:type="continuationSeparator" w:id="0">
    <w:p w14:paraId="6642CA35" w14:textId="77777777" w:rsidR="004D6F89" w:rsidRDefault="004D6F89">
      <w:r>
        <w:continuationSeparator/>
      </w:r>
    </w:p>
  </w:footnote>
  <w:footnote w:type="continuationNotice" w:id="1">
    <w:p w14:paraId="5C774828" w14:textId="77777777" w:rsidR="004D6F89" w:rsidRDefault="004D6F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00"/>
      <w:gridCol w:w="4800"/>
      <w:gridCol w:w="4800"/>
    </w:tblGrid>
    <w:tr w:rsidR="00C4116B" w14:paraId="30A07665" w14:textId="77777777" w:rsidTr="4AEE466D">
      <w:tc>
        <w:tcPr>
          <w:tcW w:w="4800" w:type="dxa"/>
        </w:tcPr>
        <w:p w14:paraId="4D4AC43E" w14:textId="7D777401" w:rsidR="00C4116B" w:rsidRDefault="00C4116B" w:rsidP="4AEE466D">
          <w:pPr>
            <w:pStyle w:val="Header"/>
            <w:ind w:left="-115"/>
          </w:pPr>
        </w:p>
      </w:tc>
      <w:tc>
        <w:tcPr>
          <w:tcW w:w="4800" w:type="dxa"/>
        </w:tcPr>
        <w:p w14:paraId="454488DA" w14:textId="3C83F26E" w:rsidR="00C4116B" w:rsidRDefault="00C4116B" w:rsidP="4AEE466D">
          <w:pPr>
            <w:pStyle w:val="Header"/>
            <w:jc w:val="center"/>
          </w:pPr>
        </w:p>
      </w:tc>
      <w:tc>
        <w:tcPr>
          <w:tcW w:w="4800" w:type="dxa"/>
        </w:tcPr>
        <w:p w14:paraId="69AA5743" w14:textId="792DF9C8" w:rsidR="00C4116B" w:rsidRDefault="00C4116B" w:rsidP="4AEE466D">
          <w:pPr>
            <w:pStyle w:val="Header"/>
            <w:ind w:right="-115"/>
            <w:jc w:val="right"/>
          </w:pPr>
        </w:p>
      </w:tc>
    </w:tr>
  </w:tbl>
  <w:p w14:paraId="4EA4FB25" w14:textId="2AFB5D82" w:rsidR="00C4116B" w:rsidRDefault="00C4116B" w:rsidP="4AEE46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003B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8E52D27"/>
    <w:multiLevelType w:val="hybridMultilevel"/>
    <w:tmpl w:val="D2DE1F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3B2565"/>
    <w:multiLevelType w:val="hybridMultilevel"/>
    <w:tmpl w:val="7A1606CA"/>
    <w:lvl w:ilvl="0" w:tplc="04090019">
      <w:start w:val="1"/>
      <w:numFmt w:val="lowerLetter"/>
      <w:lvlText w:val="%1."/>
      <w:lvlJc w:val="left"/>
      <w:pPr>
        <w:ind w:left="2520" w:hanging="360"/>
      </w:pPr>
    </w:lvl>
    <w:lvl w:ilvl="1" w:tplc="04090019">
      <w:start w:val="1"/>
      <w:numFmt w:val="lowerLetter"/>
      <w:lvlText w:val="%2."/>
      <w:lvlJc w:val="left"/>
      <w:pPr>
        <w:ind w:left="3240" w:hanging="360"/>
      </w:pPr>
      <w:rPr>
        <w:rFonts w:cs="Times New Roman"/>
      </w:rPr>
    </w:lvl>
    <w:lvl w:ilvl="2" w:tplc="0409001B">
      <w:start w:val="1"/>
      <w:numFmt w:val="decimal"/>
      <w:lvlText w:val="%3."/>
      <w:lvlJc w:val="left"/>
      <w:pPr>
        <w:tabs>
          <w:tab w:val="num" w:pos="3960"/>
        </w:tabs>
        <w:ind w:left="3960" w:hanging="360"/>
      </w:pPr>
      <w:rPr>
        <w:rFonts w:cs="Times New Roman"/>
      </w:rPr>
    </w:lvl>
    <w:lvl w:ilvl="3" w:tplc="04090019">
      <w:start w:val="1"/>
      <w:numFmt w:val="lowerLetter"/>
      <w:lvlText w:val="%4."/>
      <w:lvlJc w:val="left"/>
      <w:pPr>
        <w:tabs>
          <w:tab w:val="num" w:pos="4680"/>
        </w:tabs>
        <w:ind w:left="4680" w:hanging="360"/>
      </w:pPr>
    </w:lvl>
    <w:lvl w:ilvl="4" w:tplc="04090019">
      <w:start w:val="1"/>
      <w:numFmt w:val="decimal"/>
      <w:lvlText w:val="%5."/>
      <w:lvlJc w:val="left"/>
      <w:pPr>
        <w:tabs>
          <w:tab w:val="num" w:pos="5400"/>
        </w:tabs>
        <w:ind w:left="5400" w:hanging="360"/>
      </w:pPr>
      <w:rPr>
        <w:rFonts w:cs="Times New Roman"/>
      </w:rPr>
    </w:lvl>
    <w:lvl w:ilvl="5" w:tplc="0409001B">
      <w:start w:val="1"/>
      <w:numFmt w:val="decimal"/>
      <w:lvlText w:val="%6."/>
      <w:lvlJc w:val="left"/>
      <w:pPr>
        <w:tabs>
          <w:tab w:val="num" w:pos="6120"/>
        </w:tabs>
        <w:ind w:left="6120" w:hanging="360"/>
      </w:pPr>
      <w:rPr>
        <w:rFonts w:cs="Times New Roman"/>
      </w:rPr>
    </w:lvl>
    <w:lvl w:ilvl="6" w:tplc="0409000F">
      <w:start w:val="1"/>
      <w:numFmt w:val="decimal"/>
      <w:lvlText w:val="%7."/>
      <w:lvlJc w:val="left"/>
      <w:pPr>
        <w:tabs>
          <w:tab w:val="num" w:pos="6840"/>
        </w:tabs>
        <w:ind w:left="6840" w:hanging="360"/>
      </w:pPr>
      <w:rPr>
        <w:rFonts w:cs="Times New Roman"/>
      </w:rPr>
    </w:lvl>
    <w:lvl w:ilvl="7" w:tplc="04090019">
      <w:start w:val="1"/>
      <w:numFmt w:val="decimal"/>
      <w:lvlText w:val="%8."/>
      <w:lvlJc w:val="left"/>
      <w:pPr>
        <w:tabs>
          <w:tab w:val="num" w:pos="7560"/>
        </w:tabs>
        <w:ind w:left="7560" w:hanging="360"/>
      </w:pPr>
      <w:rPr>
        <w:rFonts w:cs="Times New Roman"/>
      </w:rPr>
    </w:lvl>
    <w:lvl w:ilvl="8" w:tplc="0409001B">
      <w:start w:val="1"/>
      <w:numFmt w:val="decimal"/>
      <w:lvlText w:val="%9."/>
      <w:lvlJc w:val="left"/>
      <w:pPr>
        <w:tabs>
          <w:tab w:val="num" w:pos="8280"/>
        </w:tabs>
        <w:ind w:left="8280" w:hanging="360"/>
      </w:pPr>
      <w:rPr>
        <w:rFonts w:cs="Times New Roman"/>
      </w:rPr>
    </w:lvl>
  </w:abstractNum>
  <w:abstractNum w:abstractNumId="3" w15:restartNumberingAfterBreak="0">
    <w:nsid w:val="28806C07"/>
    <w:multiLevelType w:val="hybridMultilevel"/>
    <w:tmpl w:val="4F2CA804"/>
    <w:lvl w:ilvl="0" w:tplc="4BA67754">
      <w:start w:val="4"/>
      <w:numFmt w:val="decimal"/>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C17F88"/>
    <w:multiLevelType w:val="hybridMultilevel"/>
    <w:tmpl w:val="0A8AB2DE"/>
    <w:lvl w:ilvl="0" w:tplc="04090011">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19">
      <w:start w:val="1"/>
      <w:numFmt w:val="lowerLetter"/>
      <w:lvlText w:val="%4."/>
      <w:lvlJc w:val="left"/>
      <w:pPr>
        <w:tabs>
          <w:tab w:val="num" w:pos="2880"/>
        </w:tabs>
        <w:ind w:left="2880" w:hanging="360"/>
      </w:p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15:restartNumberingAfterBreak="0">
    <w:nsid w:val="4C453A26"/>
    <w:multiLevelType w:val="hybridMultilevel"/>
    <w:tmpl w:val="4E1851E8"/>
    <w:lvl w:ilvl="0" w:tplc="BDE0E02A">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2D68D2"/>
    <w:multiLevelType w:val="multilevel"/>
    <w:tmpl w:val="1DE4173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1C21D1F"/>
    <w:multiLevelType w:val="hybridMultilevel"/>
    <w:tmpl w:val="0A8AB2DE"/>
    <w:lvl w:ilvl="0" w:tplc="04090011">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19">
      <w:start w:val="1"/>
      <w:numFmt w:val="lowerLetter"/>
      <w:lvlText w:val="%4."/>
      <w:lvlJc w:val="left"/>
      <w:pPr>
        <w:tabs>
          <w:tab w:val="num" w:pos="2880"/>
        </w:tabs>
        <w:ind w:left="2880" w:hanging="360"/>
      </w:p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15:restartNumberingAfterBreak="0">
    <w:nsid w:val="64FF62C9"/>
    <w:multiLevelType w:val="hybridMultilevel"/>
    <w:tmpl w:val="1B54F04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8103C3"/>
    <w:multiLevelType w:val="hybridMultilevel"/>
    <w:tmpl w:val="01022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BF1E74"/>
    <w:multiLevelType w:val="hybridMultilevel"/>
    <w:tmpl w:val="88D2866E"/>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num>
  <w:num w:numId="2">
    <w:abstractNumId w:val="7"/>
  </w:num>
  <w:num w:numId="3">
    <w:abstractNumId w:val="3"/>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4"/>
  </w:num>
  <w:num w:numId="8">
    <w:abstractNumId w:val="9"/>
  </w:num>
  <w:num w:numId="9">
    <w:abstractNumId w:val="6"/>
  </w:num>
  <w:num w:numId="10">
    <w:abstractNumId w:val="1"/>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49"/>
    <w:rsid w:val="0000426A"/>
    <w:rsid w:val="000076F6"/>
    <w:rsid w:val="00007FF4"/>
    <w:rsid w:val="00014063"/>
    <w:rsid w:val="000159D6"/>
    <w:rsid w:val="00016B89"/>
    <w:rsid w:val="00020589"/>
    <w:rsid w:val="000271AE"/>
    <w:rsid w:val="000319E9"/>
    <w:rsid w:val="0003446D"/>
    <w:rsid w:val="00043ACB"/>
    <w:rsid w:val="000442B5"/>
    <w:rsid w:val="00050CCA"/>
    <w:rsid w:val="00062530"/>
    <w:rsid w:val="00064674"/>
    <w:rsid w:val="000676B6"/>
    <w:rsid w:val="000708E6"/>
    <w:rsid w:val="00075B5F"/>
    <w:rsid w:val="000827C8"/>
    <w:rsid w:val="00083270"/>
    <w:rsid w:val="00086090"/>
    <w:rsid w:val="00086969"/>
    <w:rsid w:val="00090850"/>
    <w:rsid w:val="00090C80"/>
    <w:rsid w:val="000939E0"/>
    <w:rsid w:val="00094FFB"/>
    <w:rsid w:val="000B68C6"/>
    <w:rsid w:val="000C33BB"/>
    <w:rsid w:val="000C79E0"/>
    <w:rsid w:val="000E1DD5"/>
    <w:rsid w:val="000E5489"/>
    <w:rsid w:val="000F2179"/>
    <w:rsid w:val="000F2E24"/>
    <w:rsid w:val="001156F0"/>
    <w:rsid w:val="00122C99"/>
    <w:rsid w:val="001257DB"/>
    <w:rsid w:val="001304EB"/>
    <w:rsid w:val="00136420"/>
    <w:rsid w:val="00137320"/>
    <w:rsid w:val="00141C9A"/>
    <w:rsid w:val="00146DED"/>
    <w:rsid w:val="001503C5"/>
    <w:rsid w:val="001573F0"/>
    <w:rsid w:val="00163D29"/>
    <w:rsid w:val="00163F40"/>
    <w:rsid w:val="00164701"/>
    <w:rsid w:val="0016556A"/>
    <w:rsid w:val="00167470"/>
    <w:rsid w:val="001717EB"/>
    <w:rsid w:val="0018045E"/>
    <w:rsid w:val="00184928"/>
    <w:rsid w:val="001A1347"/>
    <w:rsid w:val="001A1D71"/>
    <w:rsid w:val="001A733C"/>
    <w:rsid w:val="001B6FA9"/>
    <w:rsid w:val="001C68BD"/>
    <w:rsid w:val="001E3C8C"/>
    <w:rsid w:val="001F5C1E"/>
    <w:rsid w:val="001F7F47"/>
    <w:rsid w:val="002051F9"/>
    <w:rsid w:val="00213A0A"/>
    <w:rsid w:val="002158A9"/>
    <w:rsid w:val="002161BD"/>
    <w:rsid w:val="002231DC"/>
    <w:rsid w:val="00224049"/>
    <w:rsid w:val="002254A0"/>
    <w:rsid w:val="002317D7"/>
    <w:rsid w:val="0023357D"/>
    <w:rsid w:val="00233C43"/>
    <w:rsid w:val="00236CF9"/>
    <w:rsid w:val="0024134D"/>
    <w:rsid w:val="002450CC"/>
    <w:rsid w:val="00250103"/>
    <w:rsid w:val="0025482C"/>
    <w:rsid w:val="002549AD"/>
    <w:rsid w:val="002732D7"/>
    <w:rsid w:val="00286BE5"/>
    <w:rsid w:val="00286EB3"/>
    <w:rsid w:val="00290711"/>
    <w:rsid w:val="00291021"/>
    <w:rsid w:val="00292AA0"/>
    <w:rsid w:val="002947EA"/>
    <w:rsid w:val="002A14E1"/>
    <w:rsid w:val="002A29BE"/>
    <w:rsid w:val="002D361C"/>
    <w:rsid w:val="002D6DC9"/>
    <w:rsid w:val="002E0288"/>
    <w:rsid w:val="002E1C44"/>
    <w:rsid w:val="002F520F"/>
    <w:rsid w:val="002F588C"/>
    <w:rsid w:val="002F700A"/>
    <w:rsid w:val="002F79AD"/>
    <w:rsid w:val="00301366"/>
    <w:rsid w:val="0030276B"/>
    <w:rsid w:val="0030456A"/>
    <w:rsid w:val="003178D6"/>
    <w:rsid w:val="00330578"/>
    <w:rsid w:val="00337AF9"/>
    <w:rsid w:val="003431C7"/>
    <w:rsid w:val="0035393C"/>
    <w:rsid w:val="0035477F"/>
    <w:rsid w:val="00356775"/>
    <w:rsid w:val="00364026"/>
    <w:rsid w:val="00364633"/>
    <w:rsid w:val="003652EA"/>
    <w:rsid w:val="00365A8A"/>
    <w:rsid w:val="0037534F"/>
    <w:rsid w:val="00380BAB"/>
    <w:rsid w:val="00382595"/>
    <w:rsid w:val="00383D87"/>
    <w:rsid w:val="003904A0"/>
    <w:rsid w:val="00392E19"/>
    <w:rsid w:val="00393BA1"/>
    <w:rsid w:val="003A239B"/>
    <w:rsid w:val="003A24B3"/>
    <w:rsid w:val="003A3120"/>
    <w:rsid w:val="003A48B5"/>
    <w:rsid w:val="003A66B5"/>
    <w:rsid w:val="003B3323"/>
    <w:rsid w:val="003B351C"/>
    <w:rsid w:val="003B45FE"/>
    <w:rsid w:val="003B5415"/>
    <w:rsid w:val="003D1494"/>
    <w:rsid w:val="003D1682"/>
    <w:rsid w:val="003D4B7A"/>
    <w:rsid w:val="003D7BE0"/>
    <w:rsid w:val="003E0378"/>
    <w:rsid w:val="003E37DB"/>
    <w:rsid w:val="003E56FB"/>
    <w:rsid w:val="003F1A57"/>
    <w:rsid w:val="003F1FD1"/>
    <w:rsid w:val="003F205F"/>
    <w:rsid w:val="003F2922"/>
    <w:rsid w:val="004042CE"/>
    <w:rsid w:val="004102BA"/>
    <w:rsid w:val="004120E2"/>
    <w:rsid w:val="00416125"/>
    <w:rsid w:val="00416D49"/>
    <w:rsid w:val="004309FB"/>
    <w:rsid w:val="00451328"/>
    <w:rsid w:val="00451B76"/>
    <w:rsid w:val="00465B92"/>
    <w:rsid w:val="00470EA8"/>
    <w:rsid w:val="0047564F"/>
    <w:rsid w:val="00492B4B"/>
    <w:rsid w:val="00495477"/>
    <w:rsid w:val="004A5FCD"/>
    <w:rsid w:val="004A6D4C"/>
    <w:rsid w:val="004B06BD"/>
    <w:rsid w:val="004B6BFC"/>
    <w:rsid w:val="004B71F9"/>
    <w:rsid w:val="004C2489"/>
    <w:rsid w:val="004C2581"/>
    <w:rsid w:val="004C3B80"/>
    <w:rsid w:val="004D3DC8"/>
    <w:rsid w:val="004D46A8"/>
    <w:rsid w:val="004D6F89"/>
    <w:rsid w:val="004E3924"/>
    <w:rsid w:val="004E5769"/>
    <w:rsid w:val="004F4E56"/>
    <w:rsid w:val="004F6C8B"/>
    <w:rsid w:val="004F7264"/>
    <w:rsid w:val="005030FA"/>
    <w:rsid w:val="00507303"/>
    <w:rsid w:val="00512D8E"/>
    <w:rsid w:val="005171FA"/>
    <w:rsid w:val="00525CBE"/>
    <w:rsid w:val="005306AC"/>
    <w:rsid w:val="005337E3"/>
    <w:rsid w:val="00534287"/>
    <w:rsid w:val="00542654"/>
    <w:rsid w:val="005436B3"/>
    <w:rsid w:val="00545B1B"/>
    <w:rsid w:val="00556A55"/>
    <w:rsid w:val="00564E4B"/>
    <w:rsid w:val="00565109"/>
    <w:rsid w:val="0056563D"/>
    <w:rsid w:val="00576841"/>
    <w:rsid w:val="0058171E"/>
    <w:rsid w:val="0058303C"/>
    <w:rsid w:val="00583818"/>
    <w:rsid w:val="00583EA2"/>
    <w:rsid w:val="00584531"/>
    <w:rsid w:val="005852F3"/>
    <w:rsid w:val="00585357"/>
    <w:rsid w:val="00590ACF"/>
    <w:rsid w:val="00590D4E"/>
    <w:rsid w:val="00590F24"/>
    <w:rsid w:val="00592B35"/>
    <w:rsid w:val="0059422B"/>
    <w:rsid w:val="005A5CD7"/>
    <w:rsid w:val="005B089D"/>
    <w:rsid w:val="005C0494"/>
    <w:rsid w:val="005C23BB"/>
    <w:rsid w:val="005C7E19"/>
    <w:rsid w:val="005D005F"/>
    <w:rsid w:val="005D4422"/>
    <w:rsid w:val="005D7D2F"/>
    <w:rsid w:val="005E08D9"/>
    <w:rsid w:val="005E32C8"/>
    <w:rsid w:val="005E754F"/>
    <w:rsid w:val="005F2BAC"/>
    <w:rsid w:val="005F4C12"/>
    <w:rsid w:val="0060094F"/>
    <w:rsid w:val="00602DEA"/>
    <w:rsid w:val="00604FD0"/>
    <w:rsid w:val="00606CE5"/>
    <w:rsid w:val="00622E6E"/>
    <w:rsid w:val="00623BC9"/>
    <w:rsid w:val="006259E9"/>
    <w:rsid w:val="00632D52"/>
    <w:rsid w:val="00634E26"/>
    <w:rsid w:val="006359A7"/>
    <w:rsid w:val="0064378F"/>
    <w:rsid w:val="00646078"/>
    <w:rsid w:val="006467FB"/>
    <w:rsid w:val="00650BD7"/>
    <w:rsid w:val="00651A6D"/>
    <w:rsid w:val="0066055B"/>
    <w:rsid w:val="00662C06"/>
    <w:rsid w:val="006631FA"/>
    <w:rsid w:val="0066751B"/>
    <w:rsid w:val="006675CB"/>
    <w:rsid w:val="00672734"/>
    <w:rsid w:val="00673C1D"/>
    <w:rsid w:val="00675929"/>
    <w:rsid w:val="006841A8"/>
    <w:rsid w:val="00694646"/>
    <w:rsid w:val="006946AF"/>
    <w:rsid w:val="006960AB"/>
    <w:rsid w:val="00696F3E"/>
    <w:rsid w:val="006C412F"/>
    <w:rsid w:val="006D09CC"/>
    <w:rsid w:val="006D2332"/>
    <w:rsid w:val="006E038C"/>
    <w:rsid w:val="006E2D38"/>
    <w:rsid w:val="006F026B"/>
    <w:rsid w:val="006F2E7D"/>
    <w:rsid w:val="006F4C3F"/>
    <w:rsid w:val="006F77E8"/>
    <w:rsid w:val="00700949"/>
    <w:rsid w:val="007202F3"/>
    <w:rsid w:val="007417A5"/>
    <w:rsid w:val="007447EC"/>
    <w:rsid w:val="007635DA"/>
    <w:rsid w:val="00765808"/>
    <w:rsid w:val="0077207B"/>
    <w:rsid w:val="00775368"/>
    <w:rsid w:val="0078463B"/>
    <w:rsid w:val="00784B64"/>
    <w:rsid w:val="00786545"/>
    <w:rsid w:val="007900A1"/>
    <w:rsid w:val="00793B10"/>
    <w:rsid w:val="007A0AFB"/>
    <w:rsid w:val="007A15FA"/>
    <w:rsid w:val="007A223C"/>
    <w:rsid w:val="007A422D"/>
    <w:rsid w:val="007A4715"/>
    <w:rsid w:val="007A520E"/>
    <w:rsid w:val="007A66AC"/>
    <w:rsid w:val="007B0F7E"/>
    <w:rsid w:val="007B5697"/>
    <w:rsid w:val="007C3033"/>
    <w:rsid w:val="007D0350"/>
    <w:rsid w:val="007D3638"/>
    <w:rsid w:val="007D5CF8"/>
    <w:rsid w:val="007D75D1"/>
    <w:rsid w:val="007E0F94"/>
    <w:rsid w:val="007E4495"/>
    <w:rsid w:val="007E689A"/>
    <w:rsid w:val="007F064A"/>
    <w:rsid w:val="008065CE"/>
    <w:rsid w:val="00830BBB"/>
    <w:rsid w:val="00831192"/>
    <w:rsid w:val="00840BA9"/>
    <w:rsid w:val="00853A17"/>
    <w:rsid w:val="00860556"/>
    <w:rsid w:val="008658FC"/>
    <w:rsid w:val="00865B23"/>
    <w:rsid w:val="0086782E"/>
    <w:rsid w:val="00875195"/>
    <w:rsid w:val="008839BB"/>
    <w:rsid w:val="008A6311"/>
    <w:rsid w:val="008B0C94"/>
    <w:rsid w:val="008B11A4"/>
    <w:rsid w:val="008B29A7"/>
    <w:rsid w:val="008B550A"/>
    <w:rsid w:val="008B65F0"/>
    <w:rsid w:val="008C2B25"/>
    <w:rsid w:val="008C50BB"/>
    <w:rsid w:val="008D5A59"/>
    <w:rsid w:val="008E25EE"/>
    <w:rsid w:val="008E7713"/>
    <w:rsid w:val="00917E6E"/>
    <w:rsid w:val="0092441C"/>
    <w:rsid w:val="009436FF"/>
    <w:rsid w:val="00950A88"/>
    <w:rsid w:val="009564CA"/>
    <w:rsid w:val="00956735"/>
    <w:rsid w:val="00963B58"/>
    <w:rsid w:val="00964F77"/>
    <w:rsid w:val="0097081B"/>
    <w:rsid w:val="00980290"/>
    <w:rsid w:val="00985BE4"/>
    <w:rsid w:val="0099731B"/>
    <w:rsid w:val="009A14A3"/>
    <w:rsid w:val="009A6B2D"/>
    <w:rsid w:val="009B72FC"/>
    <w:rsid w:val="009C1A1B"/>
    <w:rsid w:val="009D18FD"/>
    <w:rsid w:val="009D392B"/>
    <w:rsid w:val="009D53AB"/>
    <w:rsid w:val="009D7B9E"/>
    <w:rsid w:val="009E080A"/>
    <w:rsid w:val="009E0E29"/>
    <w:rsid w:val="009E35C0"/>
    <w:rsid w:val="009E5843"/>
    <w:rsid w:val="009F2D06"/>
    <w:rsid w:val="009F5677"/>
    <w:rsid w:val="00A01300"/>
    <w:rsid w:val="00A0509D"/>
    <w:rsid w:val="00A111E6"/>
    <w:rsid w:val="00A15C70"/>
    <w:rsid w:val="00A21366"/>
    <w:rsid w:val="00A21D53"/>
    <w:rsid w:val="00A34C4E"/>
    <w:rsid w:val="00A362EC"/>
    <w:rsid w:val="00A374E9"/>
    <w:rsid w:val="00A40BD3"/>
    <w:rsid w:val="00A45B3A"/>
    <w:rsid w:val="00A504DA"/>
    <w:rsid w:val="00A5253F"/>
    <w:rsid w:val="00A547A8"/>
    <w:rsid w:val="00A71522"/>
    <w:rsid w:val="00A758EF"/>
    <w:rsid w:val="00A76F0F"/>
    <w:rsid w:val="00A80C26"/>
    <w:rsid w:val="00A84768"/>
    <w:rsid w:val="00A97FEA"/>
    <w:rsid w:val="00AA5F97"/>
    <w:rsid w:val="00AA6C43"/>
    <w:rsid w:val="00AB61EC"/>
    <w:rsid w:val="00AB70C6"/>
    <w:rsid w:val="00AC2113"/>
    <w:rsid w:val="00AC53E0"/>
    <w:rsid w:val="00AC59A1"/>
    <w:rsid w:val="00AC788E"/>
    <w:rsid w:val="00AD29B3"/>
    <w:rsid w:val="00AD401D"/>
    <w:rsid w:val="00AD4B84"/>
    <w:rsid w:val="00AD695A"/>
    <w:rsid w:val="00AE69A6"/>
    <w:rsid w:val="00AE7DCD"/>
    <w:rsid w:val="00AF1337"/>
    <w:rsid w:val="00AF1398"/>
    <w:rsid w:val="00AF6673"/>
    <w:rsid w:val="00AF6E03"/>
    <w:rsid w:val="00B0235B"/>
    <w:rsid w:val="00B16CE8"/>
    <w:rsid w:val="00B20277"/>
    <w:rsid w:val="00B2342A"/>
    <w:rsid w:val="00B305D3"/>
    <w:rsid w:val="00B3100D"/>
    <w:rsid w:val="00B32736"/>
    <w:rsid w:val="00B330A5"/>
    <w:rsid w:val="00B4302D"/>
    <w:rsid w:val="00B4356A"/>
    <w:rsid w:val="00B456A6"/>
    <w:rsid w:val="00B4625B"/>
    <w:rsid w:val="00B51EA9"/>
    <w:rsid w:val="00B568C7"/>
    <w:rsid w:val="00B6362F"/>
    <w:rsid w:val="00B66CE3"/>
    <w:rsid w:val="00B70173"/>
    <w:rsid w:val="00B704C4"/>
    <w:rsid w:val="00B750B7"/>
    <w:rsid w:val="00B762F1"/>
    <w:rsid w:val="00B817E4"/>
    <w:rsid w:val="00B848B4"/>
    <w:rsid w:val="00BA5BB4"/>
    <w:rsid w:val="00BA66DB"/>
    <w:rsid w:val="00BB013E"/>
    <w:rsid w:val="00BB3A98"/>
    <w:rsid w:val="00BB7532"/>
    <w:rsid w:val="00BB799A"/>
    <w:rsid w:val="00BC14D9"/>
    <w:rsid w:val="00BC15EE"/>
    <w:rsid w:val="00BC60C6"/>
    <w:rsid w:val="00BD42E7"/>
    <w:rsid w:val="00BD5664"/>
    <w:rsid w:val="00BE3003"/>
    <w:rsid w:val="00BE7147"/>
    <w:rsid w:val="00BF3E99"/>
    <w:rsid w:val="00C07C78"/>
    <w:rsid w:val="00C07D18"/>
    <w:rsid w:val="00C10CE6"/>
    <w:rsid w:val="00C276FE"/>
    <w:rsid w:val="00C4116B"/>
    <w:rsid w:val="00C44374"/>
    <w:rsid w:val="00C4668A"/>
    <w:rsid w:val="00C60889"/>
    <w:rsid w:val="00C610F0"/>
    <w:rsid w:val="00C6238B"/>
    <w:rsid w:val="00C72971"/>
    <w:rsid w:val="00C86FBC"/>
    <w:rsid w:val="00C87FEE"/>
    <w:rsid w:val="00CB1158"/>
    <w:rsid w:val="00CB2C7F"/>
    <w:rsid w:val="00CB3073"/>
    <w:rsid w:val="00CB3B82"/>
    <w:rsid w:val="00CB7699"/>
    <w:rsid w:val="00CC4D7A"/>
    <w:rsid w:val="00CC5D6B"/>
    <w:rsid w:val="00CC785D"/>
    <w:rsid w:val="00CD2FA2"/>
    <w:rsid w:val="00CD40F2"/>
    <w:rsid w:val="00CD47C2"/>
    <w:rsid w:val="00CD6204"/>
    <w:rsid w:val="00CD7320"/>
    <w:rsid w:val="00CE4EFC"/>
    <w:rsid w:val="00CE5CE7"/>
    <w:rsid w:val="00CE7894"/>
    <w:rsid w:val="00CF1FB7"/>
    <w:rsid w:val="00CF21A2"/>
    <w:rsid w:val="00CF2AEF"/>
    <w:rsid w:val="00CF4945"/>
    <w:rsid w:val="00CF6390"/>
    <w:rsid w:val="00D00444"/>
    <w:rsid w:val="00D01A0D"/>
    <w:rsid w:val="00D02883"/>
    <w:rsid w:val="00D0359F"/>
    <w:rsid w:val="00D0407D"/>
    <w:rsid w:val="00D05214"/>
    <w:rsid w:val="00D100F1"/>
    <w:rsid w:val="00D12F44"/>
    <w:rsid w:val="00D145C1"/>
    <w:rsid w:val="00D148BD"/>
    <w:rsid w:val="00D1689E"/>
    <w:rsid w:val="00D2155F"/>
    <w:rsid w:val="00D2741D"/>
    <w:rsid w:val="00D36572"/>
    <w:rsid w:val="00D416C1"/>
    <w:rsid w:val="00D41D5C"/>
    <w:rsid w:val="00D4239D"/>
    <w:rsid w:val="00D65950"/>
    <w:rsid w:val="00D73487"/>
    <w:rsid w:val="00D76D73"/>
    <w:rsid w:val="00D8637C"/>
    <w:rsid w:val="00D87429"/>
    <w:rsid w:val="00D874DC"/>
    <w:rsid w:val="00D928D5"/>
    <w:rsid w:val="00D936E0"/>
    <w:rsid w:val="00D95956"/>
    <w:rsid w:val="00DA54C9"/>
    <w:rsid w:val="00DB4D01"/>
    <w:rsid w:val="00DB4E48"/>
    <w:rsid w:val="00DC32D7"/>
    <w:rsid w:val="00DC3A7F"/>
    <w:rsid w:val="00DC5423"/>
    <w:rsid w:val="00DE673A"/>
    <w:rsid w:val="00DE6B21"/>
    <w:rsid w:val="00DF1568"/>
    <w:rsid w:val="00DF555F"/>
    <w:rsid w:val="00DF7DA6"/>
    <w:rsid w:val="00E108D3"/>
    <w:rsid w:val="00E10C2E"/>
    <w:rsid w:val="00E127FE"/>
    <w:rsid w:val="00E13739"/>
    <w:rsid w:val="00E171E6"/>
    <w:rsid w:val="00E2245E"/>
    <w:rsid w:val="00E23862"/>
    <w:rsid w:val="00E31687"/>
    <w:rsid w:val="00E3275E"/>
    <w:rsid w:val="00E3468B"/>
    <w:rsid w:val="00E43022"/>
    <w:rsid w:val="00E44B87"/>
    <w:rsid w:val="00E54F28"/>
    <w:rsid w:val="00E67844"/>
    <w:rsid w:val="00E74AE3"/>
    <w:rsid w:val="00E770AA"/>
    <w:rsid w:val="00E777E9"/>
    <w:rsid w:val="00E808F1"/>
    <w:rsid w:val="00E84F77"/>
    <w:rsid w:val="00E86DB2"/>
    <w:rsid w:val="00E87E2A"/>
    <w:rsid w:val="00E92647"/>
    <w:rsid w:val="00E9755A"/>
    <w:rsid w:val="00EA0E66"/>
    <w:rsid w:val="00EA7AF4"/>
    <w:rsid w:val="00EB0824"/>
    <w:rsid w:val="00EB1C37"/>
    <w:rsid w:val="00EC1F97"/>
    <w:rsid w:val="00ED1426"/>
    <w:rsid w:val="00ED1B41"/>
    <w:rsid w:val="00ED4E96"/>
    <w:rsid w:val="00EE2F13"/>
    <w:rsid w:val="00EE4C4E"/>
    <w:rsid w:val="00EF01F3"/>
    <w:rsid w:val="00EF09F0"/>
    <w:rsid w:val="00EF2FBF"/>
    <w:rsid w:val="00EF403C"/>
    <w:rsid w:val="00EF7106"/>
    <w:rsid w:val="00EF77B7"/>
    <w:rsid w:val="00F002F6"/>
    <w:rsid w:val="00F024AA"/>
    <w:rsid w:val="00F220FF"/>
    <w:rsid w:val="00F24372"/>
    <w:rsid w:val="00F2503F"/>
    <w:rsid w:val="00F41747"/>
    <w:rsid w:val="00F44380"/>
    <w:rsid w:val="00F459B4"/>
    <w:rsid w:val="00F554F5"/>
    <w:rsid w:val="00F56245"/>
    <w:rsid w:val="00F71EEE"/>
    <w:rsid w:val="00F7364D"/>
    <w:rsid w:val="00F766A4"/>
    <w:rsid w:val="00F77A03"/>
    <w:rsid w:val="00F83AB0"/>
    <w:rsid w:val="00FA2143"/>
    <w:rsid w:val="00FD087F"/>
    <w:rsid w:val="00FD094E"/>
    <w:rsid w:val="00FE346A"/>
    <w:rsid w:val="00FE42B9"/>
    <w:rsid w:val="00FE74A8"/>
    <w:rsid w:val="00FF6434"/>
    <w:rsid w:val="2C5DCECD"/>
    <w:rsid w:val="4AEE46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BEFE6E"/>
  <w15:docId w15:val="{82AA8E9B-5D2C-44C9-816F-6DB659D72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949"/>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949"/>
    <w:pPr>
      <w:ind w:left="720"/>
    </w:pPr>
  </w:style>
  <w:style w:type="character" w:styleId="CommentReference">
    <w:name w:val="annotation reference"/>
    <w:basedOn w:val="DefaultParagraphFont"/>
    <w:uiPriority w:val="99"/>
    <w:semiHidden/>
    <w:unhideWhenUsed/>
    <w:rsid w:val="00700949"/>
    <w:rPr>
      <w:sz w:val="16"/>
      <w:szCs w:val="16"/>
    </w:rPr>
  </w:style>
  <w:style w:type="paragraph" w:styleId="CommentText">
    <w:name w:val="annotation text"/>
    <w:basedOn w:val="Normal"/>
    <w:link w:val="CommentTextChar"/>
    <w:uiPriority w:val="99"/>
    <w:semiHidden/>
    <w:unhideWhenUsed/>
    <w:rsid w:val="00700949"/>
    <w:rPr>
      <w:sz w:val="20"/>
      <w:szCs w:val="20"/>
    </w:rPr>
  </w:style>
  <w:style w:type="character" w:customStyle="1" w:styleId="CommentTextChar">
    <w:name w:val="Comment Text Char"/>
    <w:basedOn w:val="DefaultParagraphFont"/>
    <w:link w:val="CommentText"/>
    <w:uiPriority w:val="99"/>
    <w:semiHidden/>
    <w:rsid w:val="00700949"/>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00949"/>
    <w:rPr>
      <w:b/>
      <w:bCs/>
    </w:rPr>
  </w:style>
  <w:style w:type="character" w:customStyle="1" w:styleId="CommentSubjectChar">
    <w:name w:val="Comment Subject Char"/>
    <w:basedOn w:val="CommentTextChar"/>
    <w:link w:val="CommentSubject"/>
    <w:uiPriority w:val="99"/>
    <w:semiHidden/>
    <w:rsid w:val="00700949"/>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700949"/>
    <w:rPr>
      <w:rFonts w:ascii="Tahoma" w:hAnsi="Tahoma" w:cs="Tahoma"/>
      <w:sz w:val="16"/>
      <w:szCs w:val="16"/>
    </w:rPr>
  </w:style>
  <w:style w:type="character" w:customStyle="1" w:styleId="BalloonTextChar">
    <w:name w:val="Balloon Text Char"/>
    <w:basedOn w:val="DefaultParagraphFont"/>
    <w:link w:val="BalloonText"/>
    <w:uiPriority w:val="99"/>
    <w:semiHidden/>
    <w:rsid w:val="00700949"/>
    <w:rPr>
      <w:rFonts w:ascii="Tahoma" w:eastAsia="Times New Roman" w:hAnsi="Tahoma" w:cs="Tahoma"/>
      <w:sz w:val="16"/>
      <w:szCs w:val="16"/>
    </w:rPr>
  </w:style>
  <w:style w:type="character" w:styleId="Hyperlink">
    <w:name w:val="Hyperlink"/>
    <w:basedOn w:val="DefaultParagraphFont"/>
    <w:uiPriority w:val="99"/>
    <w:unhideWhenUsed/>
    <w:rsid w:val="00AB70C6"/>
    <w:rPr>
      <w:color w:val="0000FF" w:themeColor="hyperlink"/>
      <w:u w:val="single"/>
    </w:rPr>
  </w:style>
  <w:style w:type="character" w:styleId="Strong">
    <w:name w:val="Strong"/>
    <w:uiPriority w:val="22"/>
    <w:qFormat/>
    <w:rsid w:val="003D4B7A"/>
    <w:rPr>
      <w:b/>
      <w:bCs/>
    </w:rPr>
  </w:style>
  <w:style w:type="character" w:styleId="FollowedHyperlink">
    <w:name w:val="FollowedHyperlink"/>
    <w:basedOn w:val="DefaultParagraphFont"/>
    <w:uiPriority w:val="99"/>
    <w:semiHidden/>
    <w:unhideWhenUsed/>
    <w:rsid w:val="00224049"/>
    <w:rPr>
      <w:color w:val="800080" w:themeColor="followedHyperlink"/>
      <w:u w:val="single"/>
    </w:rPr>
  </w:style>
  <w:style w:type="character" w:customStyle="1" w:styleId="apple-converted-space">
    <w:name w:val="apple-converted-space"/>
    <w:basedOn w:val="DefaultParagraphFont"/>
    <w:rsid w:val="00DC5423"/>
  </w:style>
  <w:style w:type="character" w:styleId="UnresolvedMention">
    <w:name w:val="Unresolved Mention"/>
    <w:basedOn w:val="DefaultParagraphFont"/>
    <w:uiPriority w:val="99"/>
    <w:semiHidden/>
    <w:unhideWhenUsed/>
    <w:rsid w:val="00B3100D"/>
    <w:rPr>
      <w:color w:val="808080"/>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51833">
      <w:bodyDiv w:val="1"/>
      <w:marLeft w:val="0"/>
      <w:marRight w:val="0"/>
      <w:marTop w:val="0"/>
      <w:marBottom w:val="0"/>
      <w:divBdr>
        <w:top w:val="none" w:sz="0" w:space="0" w:color="auto"/>
        <w:left w:val="none" w:sz="0" w:space="0" w:color="auto"/>
        <w:bottom w:val="none" w:sz="0" w:space="0" w:color="auto"/>
        <w:right w:val="none" w:sz="0" w:space="0" w:color="auto"/>
      </w:divBdr>
    </w:div>
    <w:div w:id="243537234">
      <w:bodyDiv w:val="1"/>
      <w:marLeft w:val="0"/>
      <w:marRight w:val="0"/>
      <w:marTop w:val="0"/>
      <w:marBottom w:val="0"/>
      <w:divBdr>
        <w:top w:val="none" w:sz="0" w:space="0" w:color="auto"/>
        <w:left w:val="none" w:sz="0" w:space="0" w:color="auto"/>
        <w:bottom w:val="none" w:sz="0" w:space="0" w:color="auto"/>
        <w:right w:val="none" w:sz="0" w:space="0" w:color="auto"/>
      </w:divBdr>
    </w:div>
    <w:div w:id="408312305">
      <w:bodyDiv w:val="1"/>
      <w:marLeft w:val="0"/>
      <w:marRight w:val="0"/>
      <w:marTop w:val="0"/>
      <w:marBottom w:val="0"/>
      <w:divBdr>
        <w:top w:val="none" w:sz="0" w:space="0" w:color="auto"/>
        <w:left w:val="none" w:sz="0" w:space="0" w:color="auto"/>
        <w:bottom w:val="none" w:sz="0" w:space="0" w:color="auto"/>
        <w:right w:val="none" w:sz="0" w:space="0" w:color="auto"/>
      </w:divBdr>
    </w:div>
    <w:div w:id="596251421">
      <w:bodyDiv w:val="1"/>
      <w:marLeft w:val="0"/>
      <w:marRight w:val="0"/>
      <w:marTop w:val="0"/>
      <w:marBottom w:val="0"/>
      <w:divBdr>
        <w:top w:val="none" w:sz="0" w:space="0" w:color="auto"/>
        <w:left w:val="none" w:sz="0" w:space="0" w:color="auto"/>
        <w:bottom w:val="none" w:sz="0" w:space="0" w:color="auto"/>
        <w:right w:val="none" w:sz="0" w:space="0" w:color="auto"/>
      </w:divBdr>
    </w:div>
    <w:div w:id="783505241">
      <w:bodyDiv w:val="1"/>
      <w:marLeft w:val="0"/>
      <w:marRight w:val="0"/>
      <w:marTop w:val="0"/>
      <w:marBottom w:val="0"/>
      <w:divBdr>
        <w:top w:val="none" w:sz="0" w:space="0" w:color="auto"/>
        <w:left w:val="none" w:sz="0" w:space="0" w:color="auto"/>
        <w:bottom w:val="none" w:sz="0" w:space="0" w:color="auto"/>
        <w:right w:val="none" w:sz="0" w:space="0" w:color="auto"/>
      </w:divBdr>
    </w:div>
    <w:div w:id="1157955816">
      <w:bodyDiv w:val="1"/>
      <w:marLeft w:val="0"/>
      <w:marRight w:val="0"/>
      <w:marTop w:val="0"/>
      <w:marBottom w:val="0"/>
      <w:divBdr>
        <w:top w:val="none" w:sz="0" w:space="0" w:color="auto"/>
        <w:left w:val="none" w:sz="0" w:space="0" w:color="auto"/>
        <w:bottom w:val="none" w:sz="0" w:space="0" w:color="auto"/>
        <w:right w:val="none" w:sz="0" w:space="0" w:color="auto"/>
      </w:divBdr>
    </w:div>
    <w:div w:id="1447001075">
      <w:bodyDiv w:val="1"/>
      <w:marLeft w:val="0"/>
      <w:marRight w:val="0"/>
      <w:marTop w:val="0"/>
      <w:marBottom w:val="0"/>
      <w:divBdr>
        <w:top w:val="none" w:sz="0" w:space="0" w:color="auto"/>
        <w:left w:val="none" w:sz="0" w:space="0" w:color="auto"/>
        <w:bottom w:val="none" w:sz="0" w:space="0" w:color="auto"/>
        <w:right w:val="none" w:sz="0" w:space="0" w:color="auto"/>
      </w:divBdr>
    </w:div>
    <w:div w:id="1862207341">
      <w:bodyDiv w:val="1"/>
      <w:marLeft w:val="0"/>
      <w:marRight w:val="0"/>
      <w:marTop w:val="0"/>
      <w:marBottom w:val="0"/>
      <w:divBdr>
        <w:top w:val="none" w:sz="0" w:space="0" w:color="auto"/>
        <w:left w:val="none" w:sz="0" w:space="0" w:color="auto"/>
        <w:bottom w:val="none" w:sz="0" w:space="0" w:color="auto"/>
        <w:right w:val="none" w:sz="0" w:space="0" w:color="auto"/>
      </w:divBdr>
    </w:div>
    <w:div w:id="210430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tceq.texas.gov/airquality/sip/bart/haze_sip.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298F741EC8CD4594E852D2467A77E8" ma:contentTypeVersion="13" ma:contentTypeDescription="Create a new document." ma:contentTypeScope="" ma:versionID="c0626bce5eef158fd5fbf80ab830f6bc">
  <xsd:schema xmlns:xsd="http://www.w3.org/2001/XMLSchema" xmlns:xs="http://www.w3.org/2001/XMLSchema" xmlns:p="http://schemas.microsoft.com/office/2006/metadata/properties" xmlns:ns3="930e999f-6dcc-4be8-a078-5dacfc2b55a1" xmlns:ns4="916059ad-975d-4ecc-93b6-a1e69b0b06e0" targetNamespace="http://schemas.microsoft.com/office/2006/metadata/properties" ma:root="true" ma:fieldsID="17389a5e55fa6c3622cdc5fa2850192c" ns3:_="" ns4:_="">
    <xsd:import namespace="930e999f-6dcc-4be8-a078-5dacfc2b55a1"/>
    <xsd:import namespace="916059ad-975d-4ecc-93b6-a1e69b0b06e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e999f-6dcc-4be8-a078-5dacfc2b55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6059ad-975d-4ecc-93b6-a1e69b0b06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2168F4-A6BB-4B81-B002-1A25FD2DD043}">
  <ds:schemaRefs>
    <ds:schemaRef ds:uri="http://schemas.microsoft.com/sharepoint/v3/contenttype/forms"/>
  </ds:schemaRefs>
</ds:datastoreItem>
</file>

<file path=customXml/itemProps2.xml><?xml version="1.0" encoding="utf-8"?>
<ds:datastoreItem xmlns:ds="http://schemas.openxmlformats.org/officeDocument/2006/customXml" ds:itemID="{ECD99766-AD01-43DF-8D6C-6C366B636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0e999f-6dcc-4be8-a078-5dacfc2b55a1"/>
    <ds:schemaRef ds:uri="916059ad-975d-4ecc-93b6-a1e69b0b06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552DCF-BB88-4CF4-8BB7-34EF184C77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tpella</dc:creator>
  <cp:keywords/>
  <dc:description/>
  <cp:lastModifiedBy>Michael Vince</cp:lastModifiedBy>
  <cp:revision>28</cp:revision>
  <cp:lastPrinted>2020-04-07T17:22:00Z</cp:lastPrinted>
  <dcterms:created xsi:type="dcterms:W3CDTF">2020-10-31T13:52:00Z</dcterms:created>
  <dcterms:modified xsi:type="dcterms:W3CDTF">2020-10-31T14:43:00Z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0x01010040298F741EC8CD4594E852D2467A77E8</vt:lpwstr>
  </property>
</Properties>
</file>