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A42EF" w14:textId="1A2F524E" w:rsidR="00F024AA" w:rsidRDefault="00F024AA" w:rsidP="2C5DCECD">
      <w:pPr>
        <w:jc w:val="center"/>
        <w:rPr>
          <w:rFonts w:asciiTheme="minorHAnsi" w:hAnsiTheme="minorHAnsi"/>
          <w:b/>
          <w:bCs/>
          <w:sz w:val="32"/>
          <w:szCs w:val="32"/>
        </w:rPr>
      </w:pPr>
    </w:p>
    <w:p w14:paraId="3E9B683C" w14:textId="368E7D68" w:rsidR="00EE4C4E" w:rsidRDefault="004102BA" w:rsidP="000C096A">
      <w:pPr>
        <w:jc w:val="center"/>
      </w:pPr>
      <w:r>
        <w:rPr>
          <w:rFonts w:asciiTheme="minorHAnsi" w:hAnsiTheme="minorHAnsi"/>
          <w:b/>
          <w:bCs/>
          <w:sz w:val="32"/>
          <w:szCs w:val="32"/>
        </w:rPr>
        <w:t>CenSARA Regional Haze Committee Monthly Call</w:t>
      </w:r>
      <w:r w:rsidR="2C5DCECD" w:rsidRPr="2C5DCECD">
        <w:rPr>
          <w:rFonts w:asciiTheme="minorHAnsi" w:hAnsiTheme="minorHAnsi"/>
          <w:b/>
          <w:bCs/>
          <w:sz w:val="32"/>
          <w:szCs w:val="32"/>
        </w:rPr>
        <w:t xml:space="preserve"> </w:t>
      </w:r>
      <w:r w:rsidR="00CD2FA2">
        <w:br/>
      </w:r>
      <w:r w:rsidR="00D41B75">
        <w:rPr>
          <w:rFonts w:asciiTheme="minorHAnsi" w:hAnsiTheme="minorHAnsi"/>
        </w:rPr>
        <w:t>Tuesday</w:t>
      </w:r>
      <w:r w:rsidR="2C5DCECD" w:rsidRPr="2C5DCECD">
        <w:rPr>
          <w:rFonts w:asciiTheme="minorHAnsi" w:hAnsiTheme="minorHAnsi"/>
        </w:rPr>
        <w:t xml:space="preserve">, </w:t>
      </w:r>
      <w:r w:rsidR="009E095A">
        <w:rPr>
          <w:rFonts w:asciiTheme="minorHAnsi" w:hAnsiTheme="minorHAnsi"/>
        </w:rPr>
        <w:t>October 5</w:t>
      </w:r>
      <w:r w:rsidR="004042CE">
        <w:rPr>
          <w:rFonts w:asciiTheme="minorHAnsi" w:hAnsiTheme="minorHAnsi"/>
        </w:rPr>
        <w:t>, 20</w:t>
      </w:r>
      <w:r w:rsidR="006D2332">
        <w:rPr>
          <w:rFonts w:asciiTheme="minorHAnsi" w:hAnsiTheme="minorHAnsi"/>
        </w:rPr>
        <w:t>2</w:t>
      </w:r>
      <w:r w:rsidR="00845397">
        <w:rPr>
          <w:rFonts w:asciiTheme="minorHAnsi" w:hAnsiTheme="minorHAnsi"/>
        </w:rPr>
        <w:t>1</w:t>
      </w:r>
      <w:r w:rsidR="2C5DCECD" w:rsidRPr="2C5DCECD">
        <w:rPr>
          <w:rFonts w:asciiTheme="minorHAnsi" w:hAnsiTheme="minorHAnsi"/>
        </w:rPr>
        <w:t xml:space="preserve"> 2:00 PM - 3:00 PM CDT </w:t>
      </w:r>
      <w:r w:rsidR="00CD2FA2">
        <w:br/>
      </w:r>
      <w:r w:rsidR="00CD2FA2">
        <w:br/>
      </w:r>
      <w:r w:rsidR="00087552">
        <w:t xml:space="preserve"> * </w:t>
      </w:r>
      <w:r w:rsidR="00236613">
        <w:t>Today’s call started at 2:20 due to technical issues *</w:t>
      </w:r>
    </w:p>
    <w:p w14:paraId="181D4CD0" w14:textId="77777777" w:rsidR="000C096A" w:rsidRDefault="000C096A" w:rsidP="000C096A">
      <w:pPr>
        <w:jc w:val="center"/>
        <w:rPr>
          <w:rFonts w:asciiTheme="minorHAnsi" w:hAnsiTheme="minorHAnsi"/>
        </w:rPr>
      </w:pPr>
    </w:p>
    <w:p w14:paraId="005CD355" w14:textId="77777777" w:rsidR="00EE4C4E" w:rsidRPr="00534287" w:rsidRDefault="00EE4C4E" w:rsidP="0064378F">
      <w:pPr>
        <w:pStyle w:val="ListParagraph"/>
        <w:jc w:val="center"/>
        <w:rPr>
          <w:rFonts w:asciiTheme="minorHAnsi" w:hAnsiTheme="minorHAnsi"/>
        </w:rPr>
      </w:pPr>
    </w:p>
    <w:p w14:paraId="6ABEFE73" w14:textId="327FCAAF" w:rsidR="001F5C1E" w:rsidRPr="00FE42B9" w:rsidRDefault="006E038C" w:rsidP="00FE42B9">
      <w:pPr>
        <w:pStyle w:val="ListParagraph"/>
        <w:numPr>
          <w:ilvl w:val="0"/>
          <w:numId w:val="9"/>
        </w:numPr>
        <w:rPr>
          <w:rFonts w:asciiTheme="minorHAnsi" w:hAnsiTheme="minorHAnsi"/>
        </w:rPr>
      </w:pPr>
      <w:r w:rsidRPr="00FE42B9">
        <w:rPr>
          <w:rFonts w:asciiTheme="minorHAnsi" w:hAnsiTheme="minorHAnsi"/>
        </w:rPr>
        <w:t>2:00 – 2</w:t>
      </w:r>
      <w:r w:rsidR="00E74AE3" w:rsidRPr="00FE42B9">
        <w:rPr>
          <w:rFonts w:asciiTheme="minorHAnsi" w:hAnsiTheme="minorHAnsi"/>
        </w:rPr>
        <w:t>:05</w:t>
      </w:r>
      <w:r w:rsidR="00606CE5" w:rsidRPr="00FE42B9">
        <w:rPr>
          <w:rFonts w:asciiTheme="minorHAnsi" w:hAnsiTheme="minorHAnsi"/>
        </w:rPr>
        <w:t xml:space="preserve"> </w:t>
      </w:r>
      <w:r w:rsidR="0030456A">
        <w:rPr>
          <w:rFonts w:asciiTheme="minorHAnsi" w:hAnsiTheme="minorHAnsi"/>
        </w:rPr>
        <w:tab/>
      </w:r>
      <w:r w:rsidR="00B0235B" w:rsidRPr="00FE42B9">
        <w:rPr>
          <w:rFonts w:asciiTheme="minorHAnsi" w:hAnsiTheme="minorHAnsi"/>
        </w:rPr>
        <w:t>Welcome and roll call</w:t>
      </w:r>
      <w:r w:rsidR="00DC5423" w:rsidRPr="00FE42B9">
        <w:rPr>
          <w:rFonts w:asciiTheme="minorHAnsi" w:hAnsiTheme="minorHAnsi"/>
        </w:rPr>
        <w:t xml:space="preserve"> – </w:t>
      </w:r>
      <w:r w:rsidR="00592B35" w:rsidRPr="00FE42B9">
        <w:rPr>
          <w:rFonts w:asciiTheme="minorHAnsi" w:hAnsiTheme="minorHAnsi"/>
        </w:rPr>
        <w:t>Michael Vince</w:t>
      </w:r>
      <w:r w:rsidR="00DC5423" w:rsidRPr="00FE42B9">
        <w:rPr>
          <w:rFonts w:asciiTheme="minorHAnsi" w:hAnsiTheme="minorHAnsi"/>
        </w:rPr>
        <w:t>, CenSARA</w:t>
      </w:r>
    </w:p>
    <w:p w14:paraId="67134399" w14:textId="45463D8E" w:rsidR="000B4382" w:rsidRDefault="000B4382" w:rsidP="000B4382">
      <w:pPr>
        <w:pStyle w:val="ListParagraph"/>
        <w:numPr>
          <w:ilvl w:val="3"/>
          <w:numId w:val="9"/>
        </w:numPr>
        <w:rPr>
          <w:rFonts w:asciiTheme="minorHAnsi" w:hAnsiTheme="minorHAnsi"/>
        </w:rPr>
      </w:pPr>
      <w:r w:rsidRPr="002C193F">
        <w:rPr>
          <w:rFonts w:asciiTheme="minorHAnsi" w:hAnsiTheme="minorHAnsi"/>
        </w:rPr>
        <w:t>Arkansas (</w:t>
      </w:r>
      <w:r>
        <w:rPr>
          <w:rFonts w:asciiTheme="minorHAnsi" w:hAnsiTheme="minorHAnsi"/>
        </w:rPr>
        <w:t>Hossan, Clark</w:t>
      </w:r>
      <w:r w:rsidR="009254D4">
        <w:rPr>
          <w:rFonts w:asciiTheme="minorHAnsi" w:hAnsiTheme="minorHAnsi"/>
        </w:rPr>
        <w:t>, Treece</w:t>
      </w:r>
      <w:r>
        <w:rPr>
          <w:rFonts w:asciiTheme="minorHAnsi" w:hAnsiTheme="minorHAnsi"/>
        </w:rPr>
        <w:t>, Jobe)</w:t>
      </w:r>
    </w:p>
    <w:p w14:paraId="69153785" w14:textId="11E1CC91" w:rsidR="000B4382" w:rsidRPr="00282ADF" w:rsidRDefault="000B4382" w:rsidP="000B4382">
      <w:pPr>
        <w:pStyle w:val="ListParagraph"/>
        <w:numPr>
          <w:ilvl w:val="3"/>
          <w:numId w:val="9"/>
        </w:numPr>
        <w:rPr>
          <w:rFonts w:asciiTheme="minorHAnsi" w:hAnsiTheme="minorHAnsi"/>
        </w:rPr>
      </w:pPr>
      <w:r w:rsidRPr="00282ADF">
        <w:rPr>
          <w:rFonts w:asciiTheme="minorHAnsi" w:hAnsiTheme="minorHAnsi"/>
        </w:rPr>
        <w:t>Iowa (Johnson)</w:t>
      </w:r>
    </w:p>
    <w:p w14:paraId="6DFFDB94" w14:textId="77777777" w:rsidR="000B4382" w:rsidRPr="002C193F" w:rsidRDefault="000B4382" w:rsidP="000B4382">
      <w:pPr>
        <w:pStyle w:val="ListParagraph"/>
        <w:numPr>
          <w:ilvl w:val="3"/>
          <w:numId w:val="9"/>
        </w:numPr>
        <w:rPr>
          <w:rFonts w:asciiTheme="minorHAnsi" w:hAnsiTheme="minorHAnsi"/>
        </w:rPr>
      </w:pPr>
      <w:r w:rsidRPr="002C193F">
        <w:rPr>
          <w:rFonts w:asciiTheme="minorHAnsi" w:hAnsiTheme="minorHAnsi"/>
        </w:rPr>
        <w:t>Kansas (Deahl)</w:t>
      </w:r>
    </w:p>
    <w:p w14:paraId="0B97BD0C" w14:textId="413F3DA6" w:rsidR="000B4382" w:rsidRPr="002C193F" w:rsidRDefault="000B4382" w:rsidP="000B4382">
      <w:pPr>
        <w:pStyle w:val="ListParagraph"/>
        <w:numPr>
          <w:ilvl w:val="3"/>
          <w:numId w:val="9"/>
        </w:numPr>
        <w:rPr>
          <w:rFonts w:asciiTheme="minorHAnsi" w:hAnsiTheme="minorHAnsi"/>
        </w:rPr>
      </w:pPr>
      <w:r w:rsidRPr="002C193F">
        <w:rPr>
          <w:rFonts w:asciiTheme="minorHAnsi" w:hAnsiTheme="minorHAnsi"/>
        </w:rPr>
        <w:t>Louisiana (</w:t>
      </w:r>
      <w:r w:rsidR="00D02814">
        <w:rPr>
          <w:rFonts w:asciiTheme="minorHAnsi" w:hAnsiTheme="minorHAnsi"/>
        </w:rPr>
        <w:t xml:space="preserve">Dalton, Babin, </w:t>
      </w:r>
      <w:r w:rsidRPr="002C193F">
        <w:rPr>
          <w:rFonts w:asciiTheme="minorHAnsi" w:hAnsiTheme="minorHAnsi"/>
        </w:rPr>
        <w:t>Hayes</w:t>
      </w:r>
      <w:r>
        <w:rPr>
          <w:rFonts w:asciiTheme="minorHAnsi" w:hAnsiTheme="minorHAnsi"/>
        </w:rPr>
        <w:t xml:space="preserve">, </w:t>
      </w:r>
      <w:r w:rsidR="00D02814">
        <w:rPr>
          <w:rFonts w:asciiTheme="minorHAnsi" w:hAnsiTheme="minorHAnsi"/>
        </w:rPr>
        <w:t>Johnson</w:t>
      </w:r>
      <w:r w:rsidRPr="002C193F">
        <w:rPr>
          <w:rFonts w:asciiTheme="minorHAnsi" w:hAnsiTheme="minorHAnsi"/>
        </w:rPr>
        <w:t>)</w:t>
      </w:r>
    </w:p>
    <w:p w14:paraId="573C27A3" w14:textId="77777777" w:rsidR="000B4382" w:rsidRPr="002C193F" w:rsidRDefault="000B4382" w:rsidP="000B4382">
      <w:pPr>
        <w:pStyle w:val="ListParagraph"/>
        <w:numPr>
          <w:ilvl w:val="3"/>
          <w:numId w:val="9"/>
        </w:numPr>
        <w:rPr>
          <w:rFonts w:asciiTheme="minorHAnsi" w:hAnsiTheme="minorHAnsi"/>
        </w:rPr>
      </w:pPr>
      <w:r w:rsidRPr="002C193F">
        <w:rPr>
          <w:rFonts w:asciiTheme="minorHAnsi" w:hAnsiTheme="minorHAnsi"/>
        </w:rPr>
        <w:t>Missouri (</w:t>
      </w:r>
      <w:r>
        <w:rPr>
          <w:rFonts w:asciiTheme="minorHAnsi" w:hAnsiTheme="minorHAnsi"/>
        </w:rPr>
        <w:t>Alsharafi, Leath, Basham</w:t>
      </w:r>
      <w:r w:rsidRPr="002C193F">
        <w:rPr>
          <w:rFonts w:asciiTheme="minorHAnsi" w:hAnsiTheme="minorHAnsi"/>
        </w:rPr>
        <w:t>)</w:t>
      </w:r>
    </w:p>
    <w:p w14:paraId="39C96D7C" w14:textId="584DE4E8" w:rsidR="000B4382" w:rsidRPr="002C193F" w:rsidRDefault="000B4382" w:rsidP="000B4382">
      <w:pPr>
        <w:pStyle w:val="ListParagraph"/>
        <w:numPr>
          <w:ilvl w:val="3"/>
          <w:numId w:val="9"/>
        </w:numPr>
        <w:rPr>
          <w:rFonts w:asciiTheme="minorHAnsi" w:hAnsiTheme="minorHAnsi"/>
        </w:rPr>
      </w:pPr>
      <w:r w:rsidRPr="002C193F">
        <w:rPr>
          <w:rFonts w:asciiTheme="minorHAnsi" w:hAnsiTheme="minorHAnsi"/>
        </w:rPr>
        <w:t xml:space="preserve">Nebraska </w:t>
      </w:r>
    </w:p>
    <w:p w14:paraId="7F79FCA5" w14:textId="77777777" w:rsidR="000B4382" w:rsidRPr="002C193F" w:rsidRDefault="000B4382" w:rsidP="000B4382">
      <w:pPr>
        <w:pStyle w:val="ListParagraph"/>
        <w:numPr>
          <w:ilvl w:val="3"/>
          <w:numId w:val="9"/>
        </w:numPr>
        <w:rPr>
          <w:rFonts w:asciiTheme="minorHAnsi" w:hAnsiTheme="minorHAnsi"/>
        </w:rPr>
      </w:pPr>
      <w:r w:rsidRPr="002C193F">
        <w:rPr>
          <w:rFonts w:asciiTheme="minorHAnsi" w:hAnsiTheme="minorHAnsi"/>
        </w:rPr>
        <w:t xml:space="preserve">Oklahoma (Kirlin, </w:t>
      </w:r>
      <w:r>
        <w:rPr>
          <w:rFonts w:asciiTheme="minorHAnsi" w:hAnsiTheme="minorHAnsi"/>
        </w:rPr>
        <w:t>Petre, Richardson, Foster</w:t>
      </w:r>
      <w:r w:rsidRPr="002C193F">
        <w:rPr>
          <w:rFonts w:asciiTheme="minorHAnsi" w:hAnsiTheme="minorHAnsi"/>
        </w:rPr>
        <w:t>)</w:t>
      </w:r>
    </w:p>
    <w:p w14:paraId="05DE348A" w14:textId="4DC2E6FD" w:rsidR="000B4382" w:rsidRPr="002C193F" w:rsidRDefault="000B4382" w:rsidP="000B4382">
      <w:pPr>
        <w:pStyle w:val="ListParagraph"/>
        <w:numPr>
          <w:ilvl w:val="3"/>
          <w:numId w:val="9"/>
        </w:numPr>
        <w:rPr>
          <w:rFonts w:asciiTheme="minorHAnsi" w:hAnsiTheme="minorHAnsi"/>
        </w:rPr>
      </w:pPr>
      <w:r w:rsidRPr="002C193F">
        <w:rPr>
          <w:rFonts w:asciiTheme="minorHAnsi" w:hAnsiTheme="minorHAnsi"/>
        </w:rPr>
        <w:t>Texas (</w:t>
      </w:r>
      <w:r w:rsidR="00936696">
        <w:rPr>
          <w:rFonts w:asciiTheme="minorHAnsi" w:hAnsiTheme="minorHAnsi"/>
        </w:rPr>
        <w:t>Gifford</w:t>
      </w:r>
      <w:r w:rsidR="00D972BA">
        <w:rPr>
          <w:rFonts w:asciiTheme="minorHAnsi" w:hAnsiTheme="minorHAnsi"/>
        </w:rPr>
        <w:t xml:space="preserve">, </w:t>
      </w:r>
      <w:r w:rsidRPr="002C193F">
        <w:rPr>
          <w:rFonts w:asciiTheme="minorHAnsi" w:hAnsiTheme="minorHAnsi"/>
        </w:rPr>
        <w:t>Mellberg,</w:t>
      </w:r>
      <w:r>
        <w:rPr>
          <w:rFonts w:asciiTheme="minorHAnsi" w:hAnsiTheme="minorHAnsi"/>
        </w:rPr>
        <w:t xml:space="preserve"> </w:t>
      </w:r>
      <w:r w:rsidRPr="002C193F">
        <w:rPr>
          <w:rFonts w:asciiTheme="minorHAnsi" w:hAnsiTheme="minorHAnsi"/>
        </w:rPr>
        <w:t xml:space="preserve">Williamson, </w:t>
      </w:r>
      <w:r>
        <w:rPr>
          <w:rFonts w:asciiTheme="minorHAnsi" w:hAnsiTheme="minorHAnsi"/>
        </w:rPr>
        <w:t>Earnest</w:t>
      </w:r>
      <w:r w:rsidRPr="002C193F">
        <w:rPr>
          <w:rFonts w:asciiTheme="minorHAnsi" w:hAnsiTheme="minorHAnsi"/>
        </w:rPr>
        <w:t>)</w:t>
      </w:r>
    </w:p>
    <w:p w14:paraId="38924981" w14:textId="0BDFBC1F" w:rsidR="000B4382" w:rsidRPr="002C193F" w:rsidRDefault="000B4382" w:rsidP="000B4382">
      <w:pPr>
        <w:pStyle w:val="ListParagraph"/>
        <w:numPr>
          <w:ilvl w:val="3"/>
          <w:numId w:val="9"/>
        </w:numPr>
        <w:rPr>
          <w:rFonts w:asciiTheme="minorHAnsi" w:hAnsiTheme="minorHAnsi"/>
        </w:rPr>
      </w:pPr>
      <w:r w:rsidRPr="002C193F">
        <w:rPr>
          <w:rFonts w:asciiTheme="minorHAnsi" w:hAnsiTheme="minorHAnsi"/>
        </w:rPr>
        <w:t>U.S. Environmental Protection Agency (EPA) (Medina, Huser</w:t>
      </w:r>
      <w:r w:rsidR="00D972BA">
        <w:rPr>
          <w:rFonts w:asciiTheme="minorHAnsi" w:hAnsiTheme="minorHAnsi"/>
        </w:rPr>
        <w:t>, Wolkins</w:t>
      </w:r>
      <w:r w:rsidRPr="002C193F">
        <w:rPr>
          <w:rFonts w:asciiTheme="minorHAnsi" w:hAnsiTheme="minorHAnsi"/>
        </w:rPr>
        <w:t>)</w:t>
      </w:r>
    </w:p>
    <w:p w14:paraId="5F1ABC9E" w14:textId="77777777" w:rsidR="000B4382" w:rsidRPr="002C193F" w:rsidRDefault="000B4382" w:rsidP="000B4382">
      <w:pPr>
        <w:pStyle w:val="ListParagraph"/>
        <w:numPr>
          <w:ilvl w:val="3"/>
          <w:numId w:val="9"/>
        </w:numPr>
        <w:rPr>
          <w:rFonts w:asciiTheme="minorHAnsi" w:hAnsiTheme="minorHAnsi"/>
        </w:rPr>
      </w:pPr>
      <w:r w:rsidRPr="002C193F">
        <w:rPr>
          <w:rFonts w:asciiTheme="minorHAnsi" w:hAnsiTheme="minorHAnsi"/>
        </w:rPr>
        <w:t xml:space="preserve">Federal Land Managers (FLM) </w:t>
      </w:r>
    </w:p>
    <w:p w14:paraId="1FC2E2AD" w14:textId="28DF178D" w:rsidR="000B4382" w:rsidRPr="002C193F" w:rsidRDefault="000B4382" w:rsidP="000B4382">
      <w:pPr>
        <w:pStyle w:val="ListParagraph"/>
        <w:numPr>
          <w:ilvl w:val="4"/>
          <w:numId w:val="9"/>
        </w:numPr>
        <w:rPr>
          <w:rFonts w:asciiTheme="minorHAnsi" w:hAnsiTheme="minorHAnsi"/>
        </w:rPr>
      </w:pPr>
      <w:r w:rsidRPr="002C193F">
        <w:rPr>
          <w:rFonts w:asciiTheme="minorHAnsi" w:hAnsiTheme="minorHAnsi"/>
        </w:rPr>
        <w:t xml:space="preserve">NPS – </w:t>
      </w:r>
      <w:r w:rsidR="000163F4">
        <w:rPr>
          <w:rFonts w:asciiTheme="minorHAnsi" w:hAnsiTheme="minorHAnsi"/>
        </w:rPr>
        <w:t>Miller, King, Peters</w:t>
      </w:r>
    </w:p>
    <w:p w14:paraId="127EC232" w14:textId="5AF5D144" w:rsidR="000B4382" w:rsidRPr="002C193F" w:rsidRDefault="000B4382" w:rsidP="000B4382">
      <w:pPr>
        <w:pStyle w:val="ListParagraph"/>
        <w:numPr>
          <w:ilvl w:val="4"/>
          <w:numId w:val="9"/>
        </w:numPr>
        <w:rPr>
          <w:rFonts w:asciiTheme="minorHAnsi" w:hAnsiTheme="minorHAnsi"/>
        </w:rPr>
      </w:pPr>
      <w:r w:rsidRPr="002C193F">
        <w:rPr>
          <w:rFonts w:asciiTheme="minorHAnsi" w:hAnsiTheme="minorHAnsi"/>
        </w:rPr>
        <w:t>FS – Ash</w:t>
      </w:r>
    </w:p>
    <w:p w14:paraId="23ECA63F" w14:textId="77777777" w:rsidR="000B4382" w:rsidRPr="002C193F" w:rsidRDefault="000B4382" w:rsidP="000B4382">
      <w:pPr>
        <w:pStyle w:val="ListParagraph"/>
        <w:numPr>
          <w:ilvl w:val="4"/>
          <w:numId w:val="9"/>
        </w:numPr>
        <w:rPr>
          <w:rFonts w:asciiTheme="minorHAnsi" w:hAnsiTheme="minorHAnsi"/>
        </w:rPr>
      </w:pPr>
      <w:r w:rsidRPr="002C193F">
        <w:rPr>
          <w:rFonts w:asciiTheme="minorHAnsi" w:hAnsiTheme="minorHAnsi"/>
        </w:rPr>
        <w:t xml:space="preserve">FWS - </w:t>
      </w:r>
    </w:p>
    <w:p w14:paraId="48B28D90" w14:textId="76A65966" w:rsidR="000B4382" w:rsidRPr="002C193F" w:rsidRDefault="000B4382" w:rsidP="000B4382">
      <w:pPr>
        <w:pStyle w:val="ListParagraph"/>
        <w:numPr>
          <w:ilvl w:val="3"/>
          <w:numId w:val="9"/>
        </w:numPr>
        <w:rPr>
          <w:rFonts w:asciiTheme="minorHAnsi" w:hAnsiTheme="minorHAnsi"/>
        </w:rPr>
      </w:pPr>
      <w:r w:rsidRPr="002C193F">
        <w:rPr>
          <w:rFonts w:asciiTheme="minorHAnsi" w:hAnsiTheme="minorHAnsi"/>
        </w:rPr>
        <w:t>Tribal –(</w:t>
      </w:r>
      <w:r>
        <w:rPr>
          <w:rFonts w:asciiTheme="minorHAnsi" w:hAnsiTheme="minorHAnsi"/>
        </w:rPr>
        <w:t>Martin</w:t>
      </w:r>
      <w:r w:rsidRPr="002C193F">
        <w:rPr>
          <w:rFonts w:asciiTheme="minorHAnsi" w:hAnsiTheme="minorHAnsi"/>
        </w:rPr>
        <w:t>)</w:t>
      </w:r>
    </w:p>
    <w:p w14:paraId="04ED9C84" w14:textId="190079EB" w:rsidR="000B4382" w:rsidRPr="002C193F" w:rsidRDefault="000B4382" w:rsidP="000B4382">
      <w:pPr>
        <w:pStyle w:val="ListParagraph"/>
        <w:numPr>
          <w:ilvl w:val="3"/>
          <w:numId w:val="9"/>
        </w:numPr>
        <w:rPr>
          <w:rFonts w:asciiTheme="minorHAnsi" w:hAnsiTheme="minorHAnsi"/>
        </w:rPr>
      </w:pPr>
      <w:r w:rsidRPr="002C193F">
        <w:rPr>
          <w:rFonts w:asciiTheme="minorHAnsi" w:hAnsiTheme="minorHAnsi"/>
        </w:rPr>
        <w:t xml:space="preserve">Other </w:t>
      </w:r>
      <w:r>
        <w:rPr>
          <w:rFonts w:asciiTheme="minorHAnsi" w:hAnsiTheme="minorHAnsi"/>
        </w:rPr>
        <w:t>– B</w:t>
      </w:r>
      <w:r w:rsidR="008B0395">
        <w:rPr>
          <w:rFonts w:asciiTheme="minorHAnsi" w:hAnsiTheme="minorHAnsi"/>
        </w:rPr>
        <w:t>acon</w:t>
      </w:r>
      <w:r>
        <w:rPr>
          <w:rFonts w:asciiTheme="minorHAnsi" w:hAnsiTheme="minorHAnsi"/>
        </w:rPr>
        <w:t xml:space="preserve"> (</w:t>
      </w:r>
      <w:r w:rsidR="008B0395">
        <w:rPr>
          <w:rFonts w:asciiTheme="minorHAnsi" w:hAnsiTheme="minorHAnsi"/>
        </w:rPr>
        <w:t>AL</w:t>
      </w:r>
      <w:r>
        <w:rPr>
          <w:rFonts w:asciiTheme="minorHAnsi" w:hAnsiTheme="minorHAnsi"/>
        </w:rPr>
        <w:t>)</w:t>
      </w:r>
    </w:p>
    <w:p w14:paraId="7B1FA2E2" w14:textId="77777777" w:rsidR="00DC5423" w:rsidRPr="00DC5423" w:rsidRDefault="00DC5423" w:rsidP="00FE42B9">
      <w:pPr>
        <w:ind w:left="360"/>
        <w:rPr>
          <w:rFonts w:asciiTheme="minorHAnsi" w:hAnsiTheme="minorHAnsi"/>
        </w:rPr>
      </w:pPr>
    </w:p>
    <w:p w14:paraId="36FA0368" w14:textId="5F88FE78" w:rsidR="00FE42B9" w:rsidRPr="004042CE" w:rsidRDefault="006E038C" w:rsidP="00FE42B9">
      <w:pPr>
        <w:pStyle w:val="ListParagraph"/>
        <w:numPr>
          <w:ilvl w:val="0"/>
          <w:numId w:val="9"/>
        </w:numPr>
        <w:rPr>
          <w:rFonts w:asciiTheme="minorHAnsi" w:hAnsiTheme="minorHAnsi"/>
        </w:rPr>
      </w:pPr>
      <w:r w:rsidRPr="00FE42B9">
        <w:rPr>
          <w:color w:val="000000"/>
          <w:shd w:val="clear" w:color="auto" w:fill="FFFFFF"/>
        </w:rPr>
        <w:t>2</w:t>
      </w:r>
      <w:r w:rsidR="00E74AE3" w:rsidRPr="00FE42B9">
        <w:rPr>
          <w:color w:val="000000"/>
          <w:shd w:val="clear" w:color="auto" w:fill="FFFFFF"/>
        </w:rPr>
        <w:t>:05</w:t>
      </w:r>
      <w:r w:rsidR="00EE4C4E" w:rsidRPr="00FE42B9">
        <w:rPr>
          <w:color w:val="000000"/>
          <w:shd w:val="clear" w:color="auto" w:fill="FFFFFF"/>
        </w:rPr>
        <w:t xml:space="preserve"> – </w:t>
      </w:r>
      <w:r w:rsidRPr="00FE42B9">
        <w:rPr>
          <w:color w:val="000000"/>
          <w:shd w:val="clear" w:color="auto" w:fill="FFFFFF"/>
        </w:rPr>
        <w:t>2</w:t>
      </w:r>
      <w:r w:rsidR="00AA5F97" w:rsidRPr="00FE42B9">
        <w:rPr>
          <w:color w:val="000000"/>
          <w:shd w:val="clear" w:color="auto" w:fill="FFFFFF"/>
        </w:rPr>
        <w:t>:</w:t>
      </w:r>
      <w:r w:rsidR="001573F0">
        <w:rPr>
          <w:color w:val="000000"/>
          <w:shd w:val="clear" w:color="auto" w:fill="FFFFFF"/>
        </w:rPr>
        <w:t>4</w:t>
      </w:r>
      <w:r w:rsidR="00F7364D">
        <w:rPr>
          <w:color w:val="000000"/>
          <w:shd w:val="clear" w:color="auto" w:fill="FFFFFF"/>
        </w:rPr>
        <w:t>5</w:t>
      </w:r>
      <w:r w:rsidR="00F77A03" w:rsidRPr="00FE42B9">
        <w:rPr>
          <w:color w:val="000000"/>
          <w:shd w:val="clear" w:color="auto" w:fill="FFFFFF"/>
        </w:rPr>
        <w:tab/>
      </w:r>
      <w:r w:rsidR="00090850" w:rsidRPr="00090850">
        <w:rPr>
          <w:color w:val="000000"/>
          <w:shd w:val="clear" w:color="auto" w:fill="FFFFFF"/>
        </w:rPr>
        <w:t>RH Specific Topics for Discussion</w:t>
      </w:r>
      <w:r w:rsidR="00CD47C2">
        <w:rPr>
          <w:color w:val="000000"/>
          <w:shd w:val="clear" w:color="auto" w:fill="FFFFFF"/>
        </w:rPr>
        <w:t xml:space="preserve"> </w:t>
      </w:r>
    </w:p>
    <w:p w14:paraId="363B2CB3" w14:textId="4CC0A0DC" w:rsidR="004042CE" w:rsidRPr="007C2263" w:rsidRDefault="00B6362F" w:rsidP="0066751B">
      <w:pPr>
        <w:pStyle w:val="ListParagraph"/>
        <w:numPr>
          <w:ilvl w:val="1"/>
          <w:numId w:val="9"/>
        </w:numPr>
        <w:rPr>
          <w:rFonts w:asciiTheme="minorHAnsi" w:hAnsiTheme="minorHAnsi"/>
        </w:rPr>
      </w:pPr>
      <w:r>
        <w:rPr>
          <w:color w:val="000000"/>
          <w:shd w:val="clear" w:color="auto" w:fill="FFFFFF"/>
        </w:rPr>
        <w:t>Discussion</w:t>
      </w:r>
      <w:r w:rsidR="004309FB">
        <w:rPr>
          <w:color w:val="000000"/>
          <w:shd w:val="clear" w:color="auto" w:fill="FFFFFF"/>
        </w:rPr>
        <w:t xml:space="preserve"> with each state covering</w:t>
      </w:r>
      <w:r>
        <w:rPr>
          <w:color w:val="000000"/>
          <w:shd w:val="clear" w:color="auto" w:fill="FFFFFF"/>
        </w:rPr>
        <w:t xml:space="preserve"> “On-The-Books” emission reductions</w:t>
      </w:r>
      <w:r w:rsidR="004309FB">
        <w:rPr>
          <w:color w:val="000000"/>
          <w:shd w:val="clear" w:color="auto" w:fill="FFFFFF"/>
        </w:rPr>
        <w:t xml:space="preserve">, state </w:t>
      </w:r>
      <w:r w:rsidR="0007152C">
        <w:rPr>
          <w:color w:val="000000"/>
          <w:shd w:val="clear" w:color="auto" w:fill="FFFFFF"/>
        </w:rPr>
        <w:t>timelin</w:t>
      </w:r>
      <w:r w:rsidR="004309FB">
        <w:rPr>
          <w:color w:val="000000"/>
          <w:shd w:val="clear" w:color="auto" w:fill="FFFFFF"/>
        </w:rPr>
        <w:t xml:space="preserve">es, progress with 4-factor </w:t>
      </w:r>
      <w:r w:rsidR="00B16CE8">
        <w:rPr>
          <w:color w:val="000000"/>
          <w:shd w:val="clear" w:color="auto" w:fill="FFFFFF"/>
        </w:rPr>
        <w:t>analysis and status of consultation</w:t>
      </w:r>
      <w:r w:rsidR="00A75AA8">
        <w:rPr>
          <w:color w:val="000000"/>
          <w:shd w:val="clear" w:color="auto" w:fill="FFFFFF"/>
        </w:rPr>
        <w:t xml:space="preserve">, </w:t>
      </w:r>
      <w:r w:rsidR="00845397">
        <w:rPr>
          <w:color w:val="000000"/>
          <w:shd w:val="clear" w:color="auto" w:fill="FFFFFF"/>
        </w:rPr>
        <w:t xml:space="preserve">status of SIP development, </w:t>
      </w:r>
      <w:r w:rsidR="00A75AA8">
        <w:rPr>
          <w:color w:val="000000"/>
          <w:shd w:val="clear" w:color="auto" w:fill="FFFFFF"/>
        </w:rPr>
        <w:t>etc</w:t>
      </w:r>
      <w:r w:rsidR="00845397">
        <w:rPr>
          <w:color w:val="000000"/>
          <w:shd w:val="clear" w:color="auto" w:fill="FFFFFF"/>
        </w:rPr>
        <w:t>.</w:t>
      </w:r>
      <w:r w:rsidR="004F7264">
        <w:rPr>
          <w:color w:val="000000"/>
          <w:shd w:val="clear" w:color="auto" w:fill="FFFFFF"/>
        </w:rPr>
        <w:t xml:space="preserve">  </w:t>
      </w:r>
    </w:p>
    <w:p w14:paraId="155BBBB2" w14:textId="72FE0976" w:rsidR="007C2263" w:rsidRPr="007C2263" w:rsidRDefault="007C2263" w:rsidP="007C2263">
      <w:pPr>
        <w:pStyle w:val="ListParagraph"/>
        <w:numPr>
          <w:ilvl w:val="2"/>
          <w:numId w:val="9"/>
        </w:numPr>
        <w:rPr>
          <w:rFonts w:asciiTheme="minorHAnsi" w:hAnsiTheme="minorHAnsi"/>
        </w:rPr>
      </w:pPr>
      <w:r>
        <w:rPr>
          <w:color w:val="000000"/>
          <w:shd w:val="clear" w:color="auto" w:fill="FFFFFF"/>
        </w:rPr>
        <w:t>Texas – Walker noted that they did not have any updates</w:t>
      </w:r>
    </w:p>
    <w:p w14:paraId="0E777D3D" w14:textId="1237CF78" w:rsidR="007C2263" w:rsidRPr="0014748A" w:rsidRDefault="007C2263" w:rsidP="007C2263">
      <w:pPr>
        <w:pStyle w:val="ListParagraph"/>
        <w:numPr>
          <w:ilvl w:val="2"/>
          <w:numId w:val="9"/>
        </w:numPr>
        <w:rPr>
          <w:rFonts w:asciiTheme="minorHAnsi" w:hAnsiTheme="minorHAnsi"/>
        </w:rPr>
      </w:pPr>
      <w:r>
        <w:rPr>
          <w:color w:val="000000"/>
          <w:shd w:val="clear" w:color="auto" w:fill="FFFFFF"/>
        </w:rPr>
        <w:t xml:space="preserve">Oklahoma – Melanie </w:t>
      </w:r>
      <w:r w:rsidR="00FF4626">
        <w:rPr>
          <w:color w:val="000000"/>
          <w:shd w:val="clear" w:color="auto" w:fill="FFFFFF"/>
        </w:rPr>
        <w:t xml:space="preserve">noted that their tribal letters had been signed and so everyone now has a copy of their </w:t>
      </w:r>
      <w:r w:rsidR="005B0082">
        <w:rPr>
          <w:color w:val="000000"/>
          <w:shd w:val="clear" w:color="auto" w:fill="FFFFFF"/>
        </w:rPr>
        <w:t>draft SIP.  All of the states that they consulted with should also have gotten emails.  If anyone else wants</w:t>
      </w:r>
      <w:r w:rsidR="00231802">
        <w:rPr>
          <w:color w:val="000000"/>
          <w:shd w:val="clear" w:color="auto" w:fill="FFFFFF"/>
        </w:rPr>
        <w:t xml:space="preserve"> a copy of their draft, please let Melanie know.  Their comment period closes on 11/30/2021.</w:t>
      </w:r>
    </w:p>
    <w:p w14:paraId="69BCBA07" w14:textId="0DFA2BBB" w:rsidR="0014748A" w:rsidRPr="001C065C" w:rsidRDefault="0014748A" w:rsidP="007C2263">
      <w:pPr>
        <w:pStyle w:val="ListParagraph"/>
        <w:numPr>
          <w:ilvl w:val="2"/>
          <w:numId w:val="9"/>
        </w:numPr>
        <w:rPr>
          <w:rFonts w:asciiTheme="minorHAnsi" w:hAnsiTheme="minorHAnsi"/>
        </w:rPr>
      </w:pPr>
      <w:r>
        <w:rPr>
          <w:color w:val="000000"/>
          <w:shd w:val="clear" w:color="auto" w:fill="FFFFFF"/>
        </w:rPr>
        <w:t>Missouri – Mark noted that their comment period has closed and that they received lots of comments.</w:t>
      </w:r>
      <w:r w:rsidR="001C065C">
        <w:rPr>
          <w:color w:val="000000"/>
          <w:shd w:val="clear" w:color="auto" w:fill="FFFFFF"/>
        </w:rPr>
        <w:t xml:space="preserve">  They may have future discussion with the FLMs prior to proposal.</w:t>
      </w:r>
    </w:p>
    <w:p w14:paraId="4665B059" w14:textId="6056F3EF" w:rsidR="001C065C" w:rsidRPr="008F7FE9" w:rsidRDefault="001C065C" w:rsidP="007C2263">
      <w:pPr>
        <w:pStyle w:val="ListParagraph"/>
        <w:numPr>
          <w:ilvl w:val="2"/>
          <w:numId w:val="9"/>
        </w:numPr>
        <w:rPr>
          <w:rFonts w:asciiTheme="minorHAnsi" w:hAnsiTheme="minorHAnsi"/>
        </w:rPr>
      </w:pPr>
      <w:r>
        <w:rPr>
          <w:color w:val="000000"/>
          <w:shd w:val="clear" w:color="auto" w:fill="FFFFFF"/>
        </w:rPr>
        <w:t>Louisiana – Vennetta reported that t</w:t>
      </w:r>
      <w:r w:rsidR="008F7FE9">
        <w:rPr>
          <w:color w:val="000000"/>
          <w:shd w:val="clear" w:color="auto" w:fill="FFFFFF"/>
        </w:rPr>
        <w:t>hey are working on a new draft and thanked Oklahoma for they help.</w:t>
      </w:r>
    </w:p>
    <w:p w14:paraId="5A50FAAF" w14:textId="1017B65B" w:rsidR="008F7FE9" w:rsidRPr="00A776E4" w:rsidRDefault="008F7FE9" w:rsidP="007C2263">
      <w:pPr>
        <w:pStyle w:val="ListParagraph"/>
        <w:numPr>
          <w:ilvl w:val="2"/>
          <w:numId w:val="9"/>
        </w:numPr>
        <w:rPr>
          <w:rFonts w:asciiTheme="minorHAnsi" w:hAnsiTheme="minorHAnsi"/>
        </w:rPr>
      </w:pPr>
      <w:r>
        <w:rPr>
          <w:color w:val="000000"/>
          <w:shd w:val="clear" w:color="auto" w:fill="FFFFFF"/>
        </w:rPr>
        <w:t xml:space="preserve">Kansas </w:t>
      </w:r>
      <w:r w:rsidR="00B51088">
        <w:rPr>
          <w:color w:val="000000"/>
          <w:shd w:val="clear" w:color="auto" w:fill="FFFFFF"/>
        </w:rPr>
        <w:t>–</w:t>
      </w:r>
      <w:r>
        <w:rPr>
          <w:color w:val="000000"/>
          <w:shd w:val="clear" w:color="auto" w:fill="FFFFFF"/>
        </w:rPr>
        <w:t xml:space="preserve"> </w:t>
      </w:r>
      <w:r w:rsidR="00B51088">
        <w:rPr>
          <w:color w:val="000000"/>
          <w:shd w:val="clear" w:color="auto" w:fill="FFFFFF"/>
        </w:rPr>
        <w:t xml:space="preserve">Lynn reported that they are waiting on EPA to act </w:t>
      </w:r>
      <w:r w:rsidR="00BD7481">
        <w:rPr>
          <w:color w:val="000000"/>
          <w:shd w:val="clear" w:color="auto" w:fill="FFFFFF"/>
        </w:rPr>
        <w:t xml:space="preserve">on their </w:t>
      </w:r>
      <w:proofErr w:type="gramStart"/>
      <w:r w:rsidR="00BD7481">
        <w:rPr>
          <w:color w:val="000000"/>
          <w:shd w:val="clear" w:color="auto" w:fill="FFFFFF"/>
        </w:rPr>
        <w:t>SIP</w:t>
      </w:r>
      <w:proofErr w:type="gramEnd"/>
      <w:r w:rsidR="00BD7481">
        <w:rPr>
          <w:color w:val="000000"/>
          <w:shd w:val="clear" w:color="auto" w:fill="FFFFFF"/>
        </w:rPr>
        <w:t xml:space="preserve"> but </w:t>
      </w:r>
      <w:r w:rsidR="0007152C">
        <w:rPr>
          <w:color w:val="000000"/>
          <w:shd w:val="clear" w:color="auto" w:fill="FFFFFF"/>
        </w:rPr>
        <w:t xml:space="preserve">they </w:t>
      </w:r>
      <w:r w:rsidR="00BD7481">
        <w:rPr>
          <w:color w:val="000000"/>
          <w:shd w:val="clear" w:color="auto" w:fill="FFFFFF"/>
        </w:rPr>
        <w:t xml:space="preserve">don’t expect to hear much from </w:t>
      </w:r>
      <w:r w:rsidR="00B51088">
        <w:rPr>
          <w:color w:val="000000"/>
          <w:shd w:val="clear" w:color="auto" w:fill="FFFFFF"/>
        </w:rPr>
        <w:t xml:space="preserve">Region 7 </w:t>
      </w:r>
      <w:r w:rsidR="007F45CC">
        <w:rPr>
          <w:color w:val="000000"/>
          <w:shd w:val="clear" w:color="auto" w:fill="FFFFFF"/>
        </w:rPr>
        <w:t>until the other state SIPs are submitted</w:t>
      </w:r>
      <w:r w:rsidR="0007152C">
        <w:rPr>
          <w:color w:val="000000"/>
          <w:shd w:val="clear" w:color="auto" w:fill="FFFFFF"/>
        </w:rPr>
        <w:t xml:space="preserve"> and are under review</w:t>
      </w:r>
      <w:r w:rsidR="007F45CC">
        <w:rPr>
          <w:color w:val="000000"/>
          <w:shd w:val="clear" w:color="auto" w:fill="FFFFFF"/>
        </w:rPr>
        <w:t>.</w:t>
      </w:r>
    </w:p>
    <w:p w14:paraId="76BAD422" w14:textId="1CAC4978" w:rsidR="00A776E4" w:rsidRPr="0075452B" w:rsidRDefault="00A776E4" w:rsidP="007C2263">
      <w:pPr>
        <w:pStyle w:val="ListParagraph"/>
        <w:numPr>
          <w:ilvl w:val="2"/>
          <w:numId w:val="9"/>
        </w:numPr>
        <w:rPr>
          <w:rFonts w:asciiTheme="minorHAnsi" w:hAnsiTheme="minorHAnsi"/>
        </w:rPr>
      </w:pPr>
      <w:r>
        <w:rPr>
          <w:color w:val="000000"/>
          <w:shd w:val="clear" w:color="auto" w:fill="FFFFFF"/>
        </w:rPr>
        <w:t xml:space="preserve">Iowa </w:t>
      </w:r>
      <w:r w:rsidR="0075452B">
        <w:rPr>
          <w:color w:val="000000"/>
          <w:shd w:val="clear" w:color="auto" w:fill="FFFFFF"/>
        </w:rPr>
        <w:t>–</w:t>
      </w:r>
      <w:r>
        <w:rPr>
          <w:color w:val="000000"/>
          <w:shd w:val="clear" w:color="auto" w:fill="FFFFFF"/>
        </w:rPr>
        <w:t xml:space="preserve"> Matthew</w:t>
      </w:r>
      <w:r w:rsidR="0075452B">
        <w:rPr>
          <w:color w:val="000000"/>
          <w:shd w:val="clear" w:color="auto" w:fill="FFFFFF"/>
        </w:rPr>
        <w:t xml:space="preserve"> noted that </w:t>
      </w:r>
      <w:r w:rsidR="002D32B3">
        <w:rPr>
          <w:color w:val="000000"/>
          <w:shd w:val="clear" w:color="auto" w:fill="FFFFFF"/>
        </w:rPr>
        <w:t>Iowa is planning to discuss with EPA and the FLMs their anticipated control decisions.</w:t>
      </w:r>
    </w:p>
    <w:p w14:paraId="0E120C52" w14:textId="5B08ED64" w:rsidR="0075452B" w:rsidRPr="00083270" w:rsidRDefault="0075452B" w:rsidP="007C2263">
      <w:pPr>
        <w:pStyle w:val="ListParagraph"/>
        <w:numPr>
          <w:ilvl w:val="2"/>
          <w:numId w:val="9"/>
        </w:numPr>
        <w:rPr>
          <w:rFonts w:asciiTheme="minorHAnsi" w:hAnsiTheme="minorHAnsi"/>
        </w:rPr>
      </w:pPr>
      <w:r>
        <w:rPr>
          <w:color w:val="000000"/>
          <w:shd w:val="clear" w:color="auto" w:fill="FFFFFF"/>
        </w:rPr>
        <w:t xml:space="preserve">Arkansas </w:t>
      </w:r>
      <w:r w:rsidR="00364E81">
        <w:rPr>
          <w:color w:val="000000"/>
          <w:shd w:val="clear" w:color="auto" w:fill="FFFFFF"/>
        </w:rPr>
        <w:t>–</w:t>
      </w:r>
      <w:r>
        <w:rPr>
          <w:color w:val="000000"/>
          <w:shd w:val="clear" w:color="auto" w:fill="FFFFFF"/>
        </w:rPr>
        <w:t xml:space="preserve"> </w:t>
      </w:r>
      <w:r w:rsidR="00364E81">
        <w:rPr>
          <w:color w:val="000000"/>
          <w:shd w:val="clear" w:color="auto" w:fill="FFFFFF"/>
        </w:rPr>
        <w:t>Tricia reported that their draft is in internal review.</w:t>
      </w:r>
    </w:p>
    <w:p w14:paraId="250765C9" w14:textId="77777777" w:rsidR="00E108D3" w:rsidRPr="00ED1B41" w:rsidRDefault="00E108D3" w:rsidP="00E108D3">
      <w:pPr>
        <w:pStyle w:val="ListParagraph"/>
        <w:ind w:left="2160"/>
        <w:rPr>
          <w:rFonts w:asciiTheme="minorHAnsi" w:hAnsiTheme="minorHAnsi"/>
        </w:rPr>
      </w:pPr>
    </w:p>
    <w:p w14:paraId="6080296C" w14:textId="542BB561" w:rsidR="00ED1B41" w:rsidRPr="00A5253F" w:rsidRDefault="00ED1B41" w:rsidP="0066751B">
      <w:pPr>
        <w:pStyle w:val="ListParagraph"/>
        <w:numPr>
          <w:ilvl w:val="1"/>
          <w:numId w:val="9"/>
        </w:numPr>
        <w:rPr>
          <w:rFonts w:asciiTheme="minorHAnsi" w:hAnsiTheme="minorHAnsi"/>
        </w:rPr>
      </w:pPr>
      <w:r>
        <w:rPr>
          <w:color w:val="000000"/>
          <w:shd w:val="clear" w:color="auto" w:fill="FFFFFF"/>
        </w:rPr>
        <w:t>Other State items for discussion</w:t>
      </w:r>
    </w:p>
    <w:p w14:paraId="1A279069" w14:textId="61FE8FBA" w:rsidR="00062530" w:rsidRPr="00062530" w:rsidRDefault="00982085" w:rsidP="00062530">
      <w:pPr>
        <w:pStyle w:val="ListParagraph"/>
        <w:ind w:left="2880"/>
        <w:rPr>
          <w:rFonts w:asciiTheme="minorHAnsi" w:hAnsiTheme="minorHAnsi"/>
        </w:rPr>
      </w:pPr>
      <w:r>
        <w:rPr>
          <w:rFonts w:asciiTheme="minorHAnsi" w:hAnsiTheme="minorHAnsi"/>
          <w:noProof/>
        </w:rPr>
        <mc:AlternateContent>
          <mc:Choice Requires="wpi">
            <w:drawing>
              <wp:anchor distT="0" distB="0" distL="114300" distR="114300" simplePos="0" relativeHeight="251659264" behindDoc="0" locked="0" layoutInCell="1" allowOverlap="1" wp14:anchorId="7DDCABE2" wp14:editId="045BD5BB">
                <wp:simplePos x="0" y="0"/>
                <wp:positionH relativeFrom="column">
                  <wp:posOffset>-2004052</wp:posOffset>
                </wp:positionH>
                <wp:positionV relativeFrom="paragraph">
                  <wp:posOffset>321296</wp:posOffset>
                </wp:positionV>
                <wp:extent cx="360" cy="360"/>
                <wp:effectExtent l="95250" t="152400" r="114300" b="152400"/>
                <wp:wrapNone/>
                <wp:docPr id="1" name="Ink 1"/>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05A98F2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62.05pt;margin-top:16.8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">
                <v:imagedata r:id="rId11" o:title=""/>
              </v:shape>
            </w:pict>
          </mc:Fallback>
        </mc:AlternateContent>
      </w:r>
    </w:p>
    <w:p w14:paraId="6EAA2EFA" w14:textId="77777777" w:rsidR="00B16CE8" w:rsidRPr="00B16CE8" w:rsidRDefault="00FE42B9" w:rsidP="00B16CE8">
      <w:pPr>
        <w:pStyle w:val="ListParagraph"/>
        <w:numPr>
          <w:ilvl w:val="0"/>
          <w:numId w:val="9"/>
        </w:numPr>
        <w:rPr>
          <w:rFonts w:asciiTheme="minorHAnsi" w:hAnsiTheme="minorHAnsi"/>
        </w:rPr>
      </w:pPr>
      <w:r w:rsidRPr="00C610F0">
        <w:rPr>
          <w:color w:val="000000"/>
          <w:shd w:val="clear" w:color="auto" w:fill="FFFFFF"/>
        </w:rPr>
        <w:t>2:</w:t>
      </w:r>
      <w:r w:rsidR="001573F0">
        <w:rPr>
          <w:color w:val="000000"/>
          <w:shd w:val="clear" w:color="auto" w:fill="FFFFFF"/>
        </w:rPr>
        <w:t>4</w:t>
      </w:r>
      <w:r w:rsidR="002E0288">
        <w:rPr>
          <w:color w:val="000000"/>
          <w:shd w:val="clear" w:color="auto" w:fill="FFFFFF"/>
        </w:rPr>
        <w:t>0</w:t>
      </w:r>
      <w:r w:rsidRPr="00C610F0">
        <w:rPr>
          <w:color w:val="000000"/>
          <w:shd w:val="clear" w:color="auto" w:fill="FFFFFF"/>
        </w:rPr>
        <w:t xml:space="preserve"> – 2:</w:t>
      </w:r>
      <w:r w:rsidR="00E777E9">
        <w:rPr>
          <w:color w:val="000000"/>
          <w:shd w:val="clear" w:color="auto" w:fill="FFFFFF"/>
        </w:rPr>
        <w:t>50</w:t>
      </w:r>
      <w:r w:rsidRPr="00C610F0">
        <w:rPr>
          <w:color w:val="000000"/>
          <w:shd w:val="clear" w:color="auto" w:fill="FFFFFF"/>
        </w:rPr>
        <w:tab/>
      </w:r>
      <w:r w:rsidR="00062530">
        <w:rPr>
          <w:color w:val="000000"/>
          <w:shd w:val="clear" w:color="auto" w:fill="FFFFFF"/>
        </w:rPr>
        <w:t>Input</w:t>
      </w:r>
      <w:r w:rsidR="00DC32D7" w:rsidRPr="00C610F0">
        <w:rPr>
          <w:color w:val="000000"/>
          <w:shd w:val="clear" w:color="auto" w:fill="FFFFFF"/>
        </w:rPr>
        <w:t xml:space="preserve"> and Updates from EPA</w:t>
      </w:r>
      <w:r w:rsidR="00B16CE8">
        <w:rPr>
          <w:color w:val="000000"/>
          <w:shd w:val="clear" w:color="auto" w:fill="FFFFFF"/>
        </w:rPr>
        <w:t xml:space="preserve"> &amp; FLMs</w:t>
      </w:r>
      <w:r w:rsidR="00DC32D7" w:rsidRPr="00C610F0">
        <w:rPr>
          <w:color w:val="000000"/>
          <w:shd w:val="clear" w:color="auto" w:fill="FFFFFF"/>
        </w:rPr>
        <w:t xml:space="preserve"> </w:t>
      </w:r>
    </w:p>
    <w:p w14:paraId="54EE07BE" w14:textId="27D8A690" w:rsidR="00B16CE8" w:rsidRPr="00364E81" w:rsidRDefault="00C6238B" w:rsidP="000076F6">
      <w:pPr>
        <w:pStyle w:val="ListParagraph"/>
        <w:numPr>
          <w:ilvl w:val="1"/>
          <w:numId w:val="9"/>
        </w:numPr>
        <w:rPr>
          <w:rFonts w:asciiTheme="minorHAnsi" w:hAnsiTheme="minorHAnsi"/>
        </w:rPr>
      </w:pPr>
      <w:r w:rsidRPr="00C610F0">
        <w:rPr>
          <w:color w:val="000000"/>
          <w:shd w:val="clear" w:color="auto" w:fill="FFFFFF"/>
        </w:rPr>
        <w:t xml:space="preserve">Regions </w:t>
      </w:r>
      <w:r w:rsidR="00DC32D7" w:rsidRPr="00C610F0">
        <w:rPr>
          <w:color w:val="000000"/>
          <w:shd w:val="clear" w:color="auto" w:fill="FFFFFF"/>
        </w:rPr>
        <w:t>R6 and R7</w:t>
      </w:r>
      <w:r w:rsidRPr="00C610F0">
        <w:rPr>
          <w:color w:val="000000"/>
          <w:shd w:val="clear" w:color="auto" w:fill="FFFFFF"/>
        </w:rPr>
        <w:t xml:space="preserve"> &amp; OAQPS</w:t>
      </w:r>
    </w:p>
    <w:p w14:paraId="7A061541" w14:textId="1445FBCA" w:rsidR="00364E81" w:rsidRPr="00C2726F" w:rsidRDefault="00364E81" w:rsidP="00364E81">
      <w:pPr>
        <w:pStyle w:val="ListParagraph"/>
        <w:numPr>
          <w:ilvl w:val="2"/>
          <w:numId w:val="9"/>
        </w:numPr>
        <w:rPr>
          <w:rFonts w:asciiTheme="minorHAnsi" w:hAnsiTheme="minorHAnsi"/>
        </w:rPr>
      </w:pPr>
      <w:r>
        <w:rPr>
          <w:color w:val="000000"/>
          <w:shd w:val="clear" w:color="auto" w:fill="FFFFFF"/>
        </w:rPr>
        <w:t xml:space="preserve">R7 </w:t>
      </w:r>
      <w:r w:rsidR="00104014">
        <w:rPr>
          <w:color w:val="000000"/>
          <w:shd w:val="clear" w:color="auto" w:fill="FFFFFF"/>
        </w:rPr>
        <w:t>–</w:t>
      </w:r>
      <w:r>
        <w:rPr>
          <w:color w:val="000000"/>
          <w:shd w:val="clear" w:color="auto" w:fill="FFFFFF"/>
        </w:rPr>
        <w:t xml:space="preserve"> Jed</w:t>
      </w:r>
      <w:r w:rsidR="00104014">
        <w:rPr>
          <w:color w:val="000000"/>
          <w:shd w:val="clear" w:color="auto" w:fill="FFFFFF"/>
        </w:rPr>
        <w:t xml:space="preserve"> noted that they have responded to Missouri</w:t>
      </w:r>
      <w:r w:rsidR="00BD036A">
        <w:rPr>
          <w:color w:val="000000"/>
          <w:shd w:val="clear" w:color="auto" w:fill="FFFFFF"/>
        </w:rPr>
        <w:t xml:space="preserve">.  </w:t>
      </w:r>
      <w:r w:rsidR="00C2726F">
        <w:rPr>
          <w:color w:val="000000"/>
          <w:shd w:val="clear" w:color="auto" w:fill="FFFFFF"/>
        </w:rPr>
        <w:t xml:space="preserve">R7 is continuing to work with Kansas, </w:t>
      </w:r>
      <w:proofErr w:type="gramStart"/>
      <w:r w:rsidR="00C2726F">
        <w:rPr>
          <w:color w:val="000000"/>
          <w:shd w:val="clear" w:color="auto" w:fill="FFFFFF"/>
        </w:rPr>
        <w:t>Iowa</w:t>
      </w:r>
      <w:proofErr w:type="gramEnd"/>
      <w:r w:rsidR="00C2726F">
        <w:rPr>
          <w:color w:val="000000"/>
          <w:shd w:val="clear" w:color="auto" w:fill="FFFFFF"/>
        </w:rPr>
        <w:t xml:space="preserve"> and Nebraska.</w:t>
      </w:r>
    </w:p>
    <w:p w14:paraId="65936306" w14:textId="0F3237E9" w:rsidR="00C2726F" w:rsidRPr="00B4746A" w:rsidRDefault="00C2726F" w:rsidP="00364E81">
      <w:pPr>
        <w:pStyle w:val="ListParagraph"/>
        <w:numPr>
          <w:ilvl w:val="2"/>
          <w:numId w:val="9"/>
        </w:numPr>
        <w:rPr>
          <w:rFonts w:asciiTheme="minorHAnsi" w:hAnsiTheme="minorHAnsi"/>
        </w:rPr>
      </w:pPr>
      <w:r>
        <w:rPr>
          <w:color w:val="000000"/>
          <w:shd w:val="clear" w:color="auto" w:fill="FFFFFF"/>
        </w:rPr>
        <w:lastRenderedPageBreak/>
        <w:t xml:space="preserve">R6 </w:t>
      </w:r>
      <w:r w:rsidR="0035156C">
        <w:rPr>
          <w:color w:val="000000"/>
          <w:shd w:val="clear" w:color="auto" w:fill="FFFFFF"/>
        </w:rPr>
        <w:t>–</w:t>
      </w:r>
      <w:r>
        <w:rPr>
          <w:color w:val="000000"/>
          <w:shd w:val="clear" w:color="auto" w:fill="FFFFFF"/>
        </w:rPr>
        <w:t xml:space="preserve"> Jennifer</w:t>
      </w:r>
      <w:r w:rsidR="0035156C">
        <w:rPr>
          <w:color w:val="000000"/>
          <w:shd w:val="clear" w:color="auto" w:fill="FFFFFF"/>
        </w:rPr>
        <w:t xml:space="preserve"> reported that they are working on resolution of remaining first period issues</w:t>
      </w:r>
      <w:r w:rsidR="00D505B6">
        <w:rPr>
          <w:color w:val="000000"/>
          <w:shd w:val="clear" w:color="auto" w:fill="FFFFFF"/>
        </w:rPr>
        <w:t xml:space="preserve"> and addressing “outstanding obligations”.</w:t>
      </w:r>
      <w:r w:rsidR="00FD1250">
        <w:rPr>
          <w:color w:val="000000"/>
          <w:shd w:val="clear" w:color="auto" w:fill="FFFFFF"/>
        </w:rPr>
        <w:t xml:space="preserve">  They are coordinating with Texas this week on their R</w:t>
      </w:r>
      <w:r w:rsidR="007B7676">
        <w:rPr>
          <w:color w:val="000000"/>
          <w:shd w:val="clear" w:color="auto" w:fill="FFFFFF"/>
        </w:rPr>
        <w:t xml:space="preserve">ound 2 submittal.  Dayana tanked Oklahoma for their draft and will </w:t>
      </w:r>
      <w:r w:rsidR="00B4746A">
        <w:rPr>
          <w:color w:val="000000"/>
          <w:shd w:val="clear" w:color="auto" w:fill="FFFFFF"/>
        </w:rPr>
        <w:t>get their comments submitted by the deadline.</w:t>
      </w:r>
    </w:p>
    <w:p w14:paraId="1A9740DF" w14:textId="77777777" w:rsidR="00B4746A" w:rsidRPr="00E108D3" w:rsidRDefault="00B4746A" w:rsidP="00B4746A">
      <w:pPr>
        <w:pStyle w:val="ListParagraph"/>
        <w:ind w:left="2160"/>
        <w:rPr>
          <w:rFonts w:asciiTheme="minorHAnsi" w:hAnsiTheme="minorHAnsi"/>
        </w:rPr>
      </w:pPr>
    </w:p>
    <w:p w14:paraId="1C92EB63" w14:textId="25923C5C" w:rsidR="00B16CE8" w:rsidRPr="00B4746A" w:rsidRDefault="00E777E9" w:rsidP="000076F6">
      <w:pPr>
        <w:pStyle w:val="ListParagraph"/>
        <w:numPr>
          <w:ilvl w:val="1"/>
          <w:numId w:val="9"/>
        </w:numPr>
        <w:rPr>
          <w:rFonts w:asciiTheme="minorHAnsi" w:hAnsiTheme="minorHAnsi"/>
        </w:rPr>
      </w:pPr>
      <w:r>
        <w:rPr>
          <w:color w:val="000000"/>
          <w:shd w:val="clear" w:color="auto" w:fill="FFFFFF"/>
        </w:rPr>
        <w:t>FLMs</w:t>
      </w:r>
      <w:r w:rsidR="007D3638">
        <w:rPr>
          <w:color w:val="000000"/>
          <w:shd w:val="clear" w:color="auto" w:fill="FFFFFF"/>
        </w:rPr>
        <w:t xml:space="preserve"> – NPS, FS, FWS</w:t>
      </w:r>
    </w:p>
    <w:p w14:paraId="1F94C4BB" w14:textId="58B1D764" w:rsidR="00B4746A" w:rsidRPr="00381110" w:rsidRDefault="00B4746A" w:rsidP="003E058D">
      <w:pPr>
        <w:pStyle w:val="ListParagraph"/>
        <w:numPr>
          <w:ilvl w:val="2"/>
          <w:numId w:val="9"/>
        </w:numPr>
        <w:rPr>
          <w:rFonts w:asciiTheme="minorHAnsi" w:hAnsiTheme="minorHAnsi"/>
        </w:rPr>
      </w:pPr>
      <w:r w:rsidRPr="00381110">
        <w:rPr>
          <w:color w:val="000000"/>
          <w:shd w:val="clear" w:color="auto" w:fill="FFFFFF"/>
        </w:rPr>
        <w:t xml:space="preserve">NPS </w:t>
      </w:r>
      <w:r w:rsidR="006E4CE7" w:rsidRPr="00381110">
        <w:rPr>
          <w:color w:val="000000"/>
          <w:shd w:val="clear" w:color="auto" w:fill="FFFFFF"/>
        </w:rPr>
        <w:t>–</w:t>
      </w:r>
      <w:r w:rsidRPr="00381110">
        <w:rPr>
          <w:color w:val="000000"/>
          <w:shd w:val="clear" w:color="auto" w:fill="FFFFFF"/>
        </w:rPr>
        <w:t xml:space="preserve"> </w:t>
      </w:r>
      <w:r w:rsidR="005E0FEA" w:rsidRPr="00381110">
        <w:rPr>
          <w:color w:val="000000"/>
          <w:shd w:val="clear" w:color="auto" w:fill="FFFFFF"/>
        </w:rPr>
        <w:t>Melanie Peters noted that NPS has received the draft Oklahoma SIP. In response to the question regarding how states are handling FLM input in public review draft SIPs Melanie shared the observation that some states, like NC and OH, included a response to comments section in the public review draft SIP and addressed each major point raised by FLMs during consultation.  Other states, like TX, have elected not to respond to FLM input in the public review draft and included consultation input from FLMs in an Appendix to the SIP.   If possible, a direct response to FLM input in the public review draft is preferred as that allows the public to see the state response during public review.</w:t>
      </w:r>
    </w:p>
    <w:p w14:paraId="6B7BAD1A" w14:textId="6F891AAD" w:rsidR="00BA6408" w:rsidRPr="0072423D" w:rsidRDefault="00923BB8" w:rsidP="0072423D">
      <w:pPr>
        <w:pStyle w:val="ListParagraph"/>
        <w:numPr>
          <w:ilvl w:val="2"/>
          <w:numId w:val="9"/>
        </w:numPr>
        <w:rPr>
          <w:rFonts w:asciiTheme="minorHAnsi" w:hAnsiTheme="minorHAnsi"/>
        </w:rPr>
      </w:pPr>
      <w:r>
        <w:rPr>
          <w:color w:val="000000"/>
          <w:shd w:val="clear" w:color="auto" w:fill="FFFFFF"/>
        </w:rPr>
        <w:t>FS – Jeremy noted</w:t>
      </w:r>
      <w:r w:rsidR="00A968D2">
        <w:rPr>
          <w:color w:val="000000"/>
          <w:shd w:val="clear" w:color="auto" w:fill="FFFFFF"/>
        </w:rPr>
        <w:t xml:space="preserve"> that they have Oklahoma’s draft in-house.</w:t>
      </w:r>
    </w:p>
    <w:p w14:paraId="3C1E6337" w14:textId="77777777" w:rsidR="005337E3" w:rsidRPr="005337E3" w:rsidRDefault="005337E3" w:rsidP="005337E3">
      <w:pPr>
        <w:pStyle w:val="ListParagraph"/>
        <w:ind w:left="2160"/>
        <w:rPr>
          <w:rFonts w:asciiTheme="minorHAnsi" w:hAnsiTheme="minorHAnsi"/>
        </w:rPr>
      </w:pPr>
    </w:p>
    <w:p w14:paraId="3B37CA04" w14:textId="4134A561" w:rsidR="00C6238B" w:rsidRDefault="003A3120" w:rsidP="00FE42B9">
      <w:pPr>
        <w:pStyle w:val="ListParagraph"/>
        <w:numPr>
          <w:ilvl w:val="0"/>
          <w:numId w:val="9"/>
        </w:numPr>
        <w:rPr>
          <w:rFonts w:asciiTheme="minorHAnsi" w:hAnsiTheme="minorHAnsi"/>
        </w:rPr>
      </w:pPr>
      <w:r w:rsidRPr="00FE42B9">
        <w:rPr>
          <w:rFonts w:asciiTheme="minorHAnsi" w:hAnsiTheme="minorHAnsi"/>
        </w:rPr>
        <w:t>2:</w:t>
      </w:r>
      <w:r w:rsidR="00020589">
        <w:rPr>
          <w:rFonts w:asciiTheme="minorHAnsi" w:hAnsiTheme="minorHAnsi"/>
        </w:rPr>
        <w:t>5</w:t>
      </w:r>
      <w:r w:rsidR="00A97FEA">
        <w:rPr>
          <w:rFonts w:asciiTheme="minorHAnsi" w:hAnsiTheme="minorHAnsi"/>
        </w:rPr>
        <w:t>0</w:t>
      </w:r>
      <w:r w:rsidRPr="00FE42B9">
        <w:rPr>
          <w:rFonts w:asciiTheme="minorHAnsi" w:hAnsiTheme="minorHAnsi"/>
        </w:rPr>
        <w:t xml:space="preserve"> – </w:t>
      </w:r>
      <w:r w:rsidR="00A97FEA">
        <w:rPr>
          <w:rFonts w:asciiTheme="minorHAnsi" w:hAnsiTheme="minorHAnsi"/>
        </w:rPr>
        <w:t>2:55</w:t>
      </w:r>
      <w:r w:rsidRPr="00FE42B9">
        <w:rPr>
          <w:rFonts w:asciiTheme="minorHAnsi" w:hAnsiTheme="minorHAnsi"/>
        </w:rPr>
        <w:tab/>
      </w:r>
      <w:r w:rsidR="00C6238B">
        <w:rPr>
          <w:rFonts w:asciiTheme="minorHAnsi" w:hAnsiTheme="minorHAnsi"/>
        </w:rPr>
        <w:t>Information Sharing with Neighboring States</w:t>
      </w:r>
      <w:r w:rsidR="007D3638">
        <w:rPr>
          <w:rFonts w:asciiTheme="minorHAnsi" w:hAnsiTheme="minorHAnsi"/>
        </w:rPr>
        <w:t>, Tribal Representatives</w:t>
      </w:r>
    </w:p>
    <w:p w14:paraId="16A8CD8A" w14:textId="5E12EBC0" w:rsidR="000708E6" w:rsidRDefault="00A76F0F" w:rsidP="006F77E8">
      <w:pPr>
        <w:pStyle w:val="ListParagraph"/>
        <w:numPr>
          <w:ilvl w:val="1"/>
          <w:numId w:val="9"/>
        </w:numPr>
        <w:rPr>
          <w:rFonts w:asciiTheme="minorHAnsi" w:hAnsiTheme="minorHAnsi"/>
        </w:rPr>
      </w:pPr>
      <w:r w:rsidRPr="00A76F0F">
        <w:rPr>
          <w:rFonts w:asciiTheme="minorHAnsi" w:hAnsiTheme="minorHAnsi"/>
        </w:rPr>
        <w:t xml:space="preserve">VISTAS </w:t>
      </w:r>
      <w:r w:rsidR="00D03337">
        <w:rPr>
          <w:rFonts w:asciiTheme="minorHAnsi" w:hAnsiTheme="minorHAnsi"/>
        </w:rPr>
        <w:t>Status Update</w:t>
      </w:r>
    </w:p>
    <w:p w14:paraId="6E697C5D" w14:textId="74AF6A8F" w:rsidR="0072423D" w:rsidRDefault="0072423D" w:rsidP="0072423D">
      <w:pPr>
        <w:pStyle w:val="ListParagraph"/>
        <w:numPr>
          <w:ilvl w:val="2"/>
          <w:numId w:val="9"/>
        </w:numPr>
        <w:rPr>
          <w:rFonts w:asciiTheme="minorHAnsi" w:hAnsiTheme="minorHAnsi"/>
        </w:rPr>
      </w:pPr>
      <w:r>
        <w:rPr>
          <w:rFonts w:asciiTheme="minorHAnsi" w:hAnsiTheme="minorHAnsi"/>
        </w:rPr>
        <w:t>Leigh noted that they are working through comments that their states are sharing.</w:t>
      </w:r>
    </w:p>
    <w:p w14:paraId="58B6554D" w14:textId="77777777" w:rsidR="00776035" w:rsidRDefault="00D03337" w:rsidP="00776035">
      <w:pPr>
        <w:pStyle w:val="ListParagraph"/>
        <w:numPr>
          <w:ilvl w:val="1"/>
          <w:numId w:val="9"/>
        </w:numPr>
        <w:rPr>
          <w:rFonts w:asciiTheme="minorHAnsi" w:hAnsiTheme="minorHAnsi"/>
        </w:rPr>
      </w:pPr>
      <w:r>
        <w:rPr>
          <w:rFonts w:asciiTheme="minorHAnsi" w:hAnsiTheme="minorHAnsi"/>
        </w:rPr>
        <w:t xml:space="preserve">Tribal </w:t>
      </w:r>
    </w:p>
    <w:p w14:paraId="336A4D15" w14:textId="77777777" w:rsidR="008931F6" w:rsidRDefault="008931F6" w:rsidP="008931F6">
      <w:pPr>
        <w:pStyle w:val="ListParagraph"/>
        <w:rPr>
          <w:rFonts w:asciiTheme="minorHAnsi" w:hAnsiTheme="minorHAnsi"/>
        </w:rPr>
      </w:pPr>
    </w:p>
    <w:p w14:paraId="2E23B703" w14:textId="101BEB95" w:rsidR="00A97FEA" w:rsidRDefault="000708E6" w:rsidP="00776035">
      <w:pPr>
        <w:pStyle w:val="ListParagraph"/>
        <w:numPr>
          <w:ilvl w:val="0"/>
          <w:numId w:val="9"/>
        </w:numPr>
        <w:rPr>
          <w:rFonts w:asciiTheme="minorHAnsi" w:hAnsiTheme="minorHAnsi"/>
        </w:rPr>
      </w:pPr>
      <w:r w:rsidRPr="00776035">
        <w:rPr>
          <w:rFonts w:asciiTheme="minorHAnsi" w:hAnsiTheme="minorHAnsi"/>
        </w:rPr>
        <w:t>2:</w:t>
      </w:r>
      <w:r w:rsidR="00A97FEA" w:rsidRPr="00776035">
        <w:rPr>
          <w:rFonts w:asciiTheme="minorHAnsi" w:hAnsiTheme="minorHAnsi"/>
        </w:rPr>
        <w:t>55-3:00</w:t>
      </w:r>
      <w:r w:rsidR="00A97FEA" w:rsidRPr="00776035">
        <w:rPr>
          <w:rFonts w:asciiTheme="minorHAnsi" w:hAnsiTheme="minorHAnsi"/>
        </w:rPr>
        <w:tab/>
      </w:r>
      <w:r w:rsidR="00776035" w:rsidRPr="00776035">
        <w:rPr>
          <w:rFonts w:asciiTheme="minorHAnsi" w:hAnsiTheme="minorHAnsi"/>
        </w:rPr>
        <w:t>W</w:t>
      </w:r>
      <w:r w:rsidR="00A97FEA" w:rsidRPr="00776035">
        <w:rPr>
          <w:rFonts w:asciiTheme="minorHAnsi" w:hAnsiTheme="minorHAnsi"/>
        </w:rPr>
        <w:t>rap-up and Assignments – Potential Topics/Speakers for next Call</w:t>
      </w:r>
    </w:p>
    <w:p w14:paraId="00D7CB29" w14:textId="2ED55C5B" w:rsidR="008931F6" w:rsidRDefault="008931F6" w:rsidP="0064204F">
      <w:pPr>
        <w:pStyle w:val="ListParagraph"/>
        <w:ind w:left="2880"/>
        <w:rPr>
          <w:rFonts w:asciiTheme="minorHAnsi" w:hAnsiTheme="minorHAnsi"/>
        </w:rPr>
      </w:pPr>
    </w:p>
    <w:p w14:paraId="1A297B83" w14:textId="77777777" w:rsidR="008931F6" w:rsidRPr="008931F6" w:rsidRDefault="008931F6" w:rsidP="008931F6">
      <w:pPr>
        <w:ind w:left="2520"/>
        <w:rPr>
          <w:rFonts w:asciiTheme="minorHAnsi" w:hAnsiTheme="minorHAnsi"/>
        </w:rPr>
      </w:pPr>
    </w:p>
    <w:p w14:paraId="73185FDF" w14:textId="44608CAD" w:rsidR="00B4302D" w:rsidRPr="00A97FEA" w:rsidRDefault="000708E6" w:rsidP="00A97FEA">
      <w:pPr>
        <w:ind w:left="360"/>
        <w:rPr>
          <w:rFonts w:asciiTheme="minorHAnsi" w:hAnsiTheme="minorHAnsi"/>
        </w:rPr>
      </w:pPr>
      <w:r w:rsidRPr="00A97FEA">
        <w:rPr>
          <w:rFonts w:asciiTheme="minorHAnsi" w:hAnsiTheme="minorHAnsi"/>
        </w:rPr>
        <w:tab/>
      </w:r>
      <w:r w:rsidR="00364633" w:rsidRPr="00A97FEA">
        <w:rPr>
          <w:rFonts w:asciiTheme="minorHAnsi" w:hAnsiTheme="minorHAnsi"/>
        </w:rPr>
        <w:tab/>
      </w:r>
    </w:p>
    <w:p w14:paraId="3BEFA1A1" w14:textId="649DD82D" w:rsidR="00B4302D" w:rsidRDefault="00B4302D" w:rsidP="00E808F1">
      <w:pPr>
        <w:ind w:left="720" w:hanging="270"/>
        <w:rPr>
          <w:rFonts w:asciiTheme="minorHAnsi" w:hAnsiTheme="minorHAnsi"/>
        </w:rPr>
      </w:pPr>
    </w:p>
    <w:p w14:paraId="167B1463" w14:textId="77777777" w:rsidR="00F77A03" w:rsidRDefault="00F77A03" w:rsidP="00E808F1">
      <w:pPr>
        <w:ind w:left="720" w:hanging="270"/>
        <w:rPr>
          <w:rFonts w:asciiTheme="minorHAnsi" w:hAnsiTheme="minorHAnsi"/>
        </w:rPr>
      </w:pPr>
    </w:p>
    <w:p w14:paraId="6EC59694" w14:textId="7A2ABA06" w:rsidR="00B4302D" w:rsidRPr="00B4302D" w:rsidRDefault="00E54F28" w:rsidP="00E808F1">
      <w:pPr>
        <w:ind w:left="720" w:hanging="270"/>
        <w:rPr>
          <w:rFonts w:asciiTheme="minorHAnsi" w:hAnsiTheme="minorHAnsi"/>
        </w:rPr>
      </w:pPr>
      <w:r>
        <w:rPr>
          <w:rFonts w:asciiTheme="minorHAnsi" w:hAnsiTheme="minorHAnsi"/>
        </w:rPr>
        <w:t xml:space="preserve">Next Call </w:t>
      </w:r>
      <w:r w:rsidR="00D8637C">
        <w:rPr>
          <w:rFonts w:asciiTheme="minorHAnsi" w:hAnsiTheme="minorHAnsi"/>
        </w:rPr>
        <w:t xml:space="preserve">Scheduled for </w:t>
      </w:r>
      <w:r w:rsidR="005C7E19">
        <w:rPr>
          <w:rFonts w:asciiTheme="minorHAnsi" w:hAnsiTheme="minorHAnsi"/>
        </w:rPr>
        <w:t xml:space="preserve">Tuesday </w:t>
      </w:r>
      <w:r w:rsidR="00E66638">
        <w:rPr>
          <w:rFonts w:asciiTheme="minorHAnsi" w:hAnsiTheme="minorHAnsi"/>
        </w:rPr>
        <w:t>November 2,</w:t>
      </w:r>
      <w:r w:rsidR="00A21D53">
        <w:rPr>
          <w:rFonts w:asciiTheme="minorHAnsi" w:hAnsiTheme="minorHAnsi"/>
        </w:rPr>
        <w:t xml:space="preserve"> 20</w:t>
      </w:r>
      <w:r w:rsidR="002E0288">
        <w:rPr>
          <w:rFonts w:asciiTheme="minorHAnsi" w:hAnsiTheme="minorHAnsi"/>
        </w:rPr>
        <w:t>2</w:t>
      </w:r>
      <w:r w:rsidR="00006677">
        <w:rPr>
          <w:rFonts w:asciiTheme="minorHAnsi" w:hAnsiTheme="minorHAnsi"/>
        </w:rPr>
        <w:t>1</w:t>
      </w:r>
    </w:p>
    <w:p w14:paraId="56EBEB64" w14:textId="44D1853E" w:rsidR="0003446D" w:rsidRDefault="0003446D">
      <w:pPr>
        <w:spacing w:after="200" w:line="276" w:lineRule="auto"/>
        <w:rPr>
          <w:rFonts w:asciiTheme="minorHAnsi" w:hAnsiTheme="minorHAnsi"/>
        </w:rPr>
      </w:pPr>
      <w:r>
        <w:rPr>
          <w:rFonts w:asciiTheme="minorHAnsi" w:hAnsiTheme="minorHAnsi"/>
        </w:rPr>
        <w:br w:type="page"/>
      </w:r>
    </w:p>
    <w:sectPr w:rsidR="0003446D" w:rsidSect="00E777E9">
      <w:headerReference w:type="default" r:id="rId12"/>
      <w:footerReference w:type="default" r:id="rId13"/>
      <w:pgSz w:w="12240" w:h="15840"/>
      <w:pgMar w:top="720" w:right="72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0E4B0" w14:textId="77777777" w:rsidR="00C75D74" w:rsidRDefault="00C75D74">
      <w:r>
        <w:separator/>
      </w:r>
    </w:p>
  </w:endnote>
  <w:endnote w:type="continuationSeparator" w:id="0">
    <w:p w14:paraId="7CD51ED4" w14:textId="77777777" w:rsidR="00C75D74" w:rsidRDefault="00C75D74">
      <w:r>
        <w:continuationSeparator/>
      </w:r>
    </w:p>
  </w:endnote>
  <w:endnote w:type="continuationNotice" w:id="1">
    <w:p w14:paraId="5BD4F7E1" w14:textId="77777777" w:rsidR="00C75D74" w:rsidRDefault="00C75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C4116B" w14:paraId="52F6CC29" w14:textId="77777777" w:rsidTr="4AEE466D">
      <w:tc>
        <w:tcPr>
          <w:tcW w:w="4800" w:type="dxa"/>
        </w:tcPr>
        <w:p w14:paraId="2AE23429" w14:textId="7636D71C" w:rsidR="00C4116B" w:rsidRDefault="00C4116B" w:rsidP="4AEE466D">
          <w:pPr>
            <w:pStyle w:val="Header"/>
            <w:ind w:left="-115"/>
          </w:pPr>
        </w:p>
      </w:tc>
      <w:tc>
        <w:tcPr>
          <w:tcW w:w="4800" w:type="dxa"/>
        </w:tcPr>
        <w:p w14:paraId="79AAB184" w14:textId="2DDBBD33" w:rsidR="00C4116B" w:rsidRDefault="00C4116B" w:rsidP="4AEE466D">
          <w:pPr>
            <w:pStyle w:val="Header"/>
            <w:jc w:val="center"/>
          </w:pPr>
        </w:p>
      </w:tc>
      <w:tc>
        <w:tcPr>
          <w:tcW w:w="4800" w:type="dxa"/>
        </w:tcPr>
        <w:p w14:paraId="33087D55" w14:textId="07657102" w:rsidR="00C4116B" w:rsidRDefault="00C4116B" w:rsidP="4AEE466D">
          <w:pPr>
            <w:pStyle w:val="Header"/>
            <w:ind w:right="-115"/>
            <w:jc w:val="right"/>
          </w:pPr>
        </w:p>
      </w:tc>
    </w:tr>
  </w:tbl>
  <w:p w14:paraId="59DAE946" w14:textId="7EBC63B5" w:rsidR="00C4116B" w:rsidRDefault="00C4116B" w:rsidP="4AEE4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3DC61" w14:textId="77777777" w:rsidR="00C75D74" w:rsidRDefault="00C75D74">
      <w:r>
        <w:separator/>
      </w:r>
    </w:p>
  </w:footnote>
  <w:footnote w:type="continuationSeparator" w:id="0">
    <w:p w14:paraId="1B1877B6" w14:textId="77777777" w:rsidR="00C75D74" w:rsidRDefault="00C75D74">
      <w:r>
        <w:continuationSeparator/>
      </w:r>
    </w:p>
  </w:footnote>
  <w:footnote w:type="continuationNotice" w:id="1">
    <w:p w14:paraId="0B3BA884" w14:textId="77777777" w:rsidR="00C75D74" w:rsidRDefault="00C75D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C4116B" w14:paraId="30A07665" w14:textId="77777777" w:rsidTr="4AEE466D">
      <w:tc>
        <w:tcPr>
          <w:tcW w:w="4800" w:type="dxa"/>
        </w:tcPr>
        <w:p w14:paraId="4D4AC43E" w14:textId="7D777401" w:rsidR="00C4116B" w:rsidRDefault="00C4116B" w:rsidP="4AEE466D">
          <w:pPr>
            <w:pStyle w:val="Header"/>
            <w:ind w:left="-115"/>
          </w:pPr>
        </w:p>
      </w:tc>
      <w:tc>
        <w:tcPr>
          <w:tcW w:w="4800" w:type="dxa"/>
        </w:tcPr>
        <w:p w14:paraId="454488DA" w14:textId="3C83F26E" w:rsidR="00C4116B" w:rsidRDefault="00C4116B" w:rsidP="4AEE466D">
          <w:pPr>
            <w:pStyle w:val="Header"/>
            <w:jc w:val="center"/>
          </w:pPr>
        </w:p>
      </w:tc>
      <w:tc>
        <w:tcPr>
          <w:tcW w:w="4800" w:type="dxa"/>
        </w:tcPr>
        <w:p w14:paraId="69AA5743" w14:textId="792DF9C8" w:rsidR="00C4116B" w:rsidRDefault="00C4116B" w:rsidP="4AEE466D">
          <w:pPr>
            <w:pStyle w:val="Header"/>
            <w:ind w:right="-115"/>
            <w:jc w:val="right"/>
          </w:pPr>
        </w:p>
      </w:tc>
    </w:tr>
  </w:tbl>
  <w:p w14:paraId="4EA4FB25" w14:textId="2AFB5D82" w:rsidR="00C4116B" w:rsidRDefault="00C4116B" w:rsidP="4AEE4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B2565"/>
    <w:multiLevelType w:val="hybridMultilevel"/>
    <w:tmpl w:val="7A1606CA"/>
    <w:lvl w:ilvl="0" w:tplc="04090019">
      <w:start w:val="1"/>
      <w:numFmt w:val="lowerLetter"/>
      <w:lvlText w:val="%1."/>
      <w:lvlJc w:val="left"/>
      <w:pPr>
        <w:ind w:left="2520" w:hanging="360"/>
      </w:pPr>
    </w:lvl>
    <w:lvl w:ilvl="1" w:tplc="04090019">
      <w:start w:val="1"/>
      <w:numFmt w:val="lowerLetter"/>
      <w:lvlText w:val="%2."/>
      <w:lvlJc w:val="left"/>
      <w:pPr>
        <w:ind w:left="3240" w:hanging="360"/>
      </w:pPr>
      <w:rPr>
        <w:rFonts w:cs="Times New Roman"/>
      </w:rPr>
    </w:lvl>
    <w:lvl w:ilvl="2" w:tplc="0409001B">
      <w:start w:val="1"/>
      <w:numFmt w:val="decimal"/>
      <w:lvlText w:val="%3."/>
      <w:lvlJc w:val="left"/>
      <w:pPr>
        <w:tabs>
          <w:tab w:val="num" w:pos="3960"/>
        </w:tabs>
        <w:ind w:left="3960" w:hanging="360"/>
      </w:pPr>
      <w:rPr>
        <w:rFonts w:cs="Times New Roman"/>
      </w:rPr>
    </w:lvl>
    <w:lvl w:ilvl="3" w:tplc="04090019">
      <w:start w:val="1"/>
      <w:numFmt w:val="lowerLetter"/>
      <w:lvlText w:val="%4."/>
      <w:lvlJc w:val="left"/>
      <w:pPr>
        <w:tabs>
          <w:tab w:val="num" w:pos="4680"/>
        </w:tabs>
        <w:ind w:left="4680" w:hanging="360"/>
      </w:pPr>
    </w:lvl>
    <w:lvl w:ilvl="4" w:tplc="04090019">
      <w:start w:val="1"/>
      <w:numFmt w:val="decimal"/>
      <w:lvlText w:val="%5."/>
      <w:lvlJc w:val="left"/>
      <w:pPr>
        <w:tabs>
          <w:tab w:val="num" w:pos="5400"/>
        </w:tabs>
        <w:ind w:left="5400" w:hanging="360"/>
      </w:pPr>
      <w:rPr>
        <w:rFonts w:cs="Times New Roman"/>
      </w:rPr>
    </w:lvl>
    <w:lvl w:ilvl="5" w:tplc="0409001B">
      <w:start w:val="1"/>
      <w:numFmt w:val="decimal"/>
      <w:lvlText w:val="%6."/>
      <w:lvlJc w:val="left"/>
      <w:pPr>
        <w:tabs>
          <w:tab w:val="num" w:pos="6120"/>
        </w:tabs>
        <w:ind w:left="6120" w:hanging="36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decimal"/>
      <w:lvlText w:val="%8."/>
      <w:lvlJc w:val="left"/>
      <w:pPr>
        <w:tabs>
          <w:tab w:val="num" w:pos="7560"/>
        </w:tabs>
        <w:ind w:left="7560" w:hanging="360"/>
      </w:pPr>
      <w:rPr>
        <w:rFonts w:cs="Times New Roman"/>
      </w:rPr>
    </w:lvl>
    <w:lvl w:ilvl="8" w:tplc="0409001B">
      <w:start w:val="1"/>
      <w:numFmt w:val="decimal"/>
      <w:lvlText w:val="%9."/>
      <w:lvlJc w:val="left"/>
      <w:pPr>
        <w:tabs>
          <w:tab w:val="num" w:pos="8280"/>
        </w:tabs>
        <w:ind w:left="8280" w:hanging="360"/>
      </w:pPr>
      <w:rPr>
        <w:rFonts w:cs="Times New Roman"/>
      </w:rPr>
    </w:lvl>
  </w:abstractNum>
  <w:abstractNum w:abstractNumId="1" w15:restartNumberingAfterBreak="0">
    <w:nsid w:val="28806C07"/>
    <w:multiLevelType w:val="hybridMultilevel"/>
    <w:tmpl w:val="4F2CA804"/>
    <w:lvl w:ilvl="0" w:tplc="4BA67754">
      <w:start w:val="4"/>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17F88"/>
    <w:multiLevelType w:val="hybridMultilevel"/>
    <w:tmpl w:val="0A8AB2DE"/>
    <w:lvl w:ilvl="0" w:tplc="0409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19">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4C453A26"/>
    <w:multiLevelType w:val="hybridMultilevel"/>
    <w:tmpl w:val="4E1851E8"/>
    <w:lvl w:ilvl="0" w:tplc="BDE0E02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2D68D2"/>
    <w:multiLevelType w:val="hybridMultilevel"/>
    <w:tmpl w:val="E3305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21D1F"/>
    <w:multiLevelType w:val="hybridMultilevel"/>
    <w:tmpl w:val="0A8AB2DE"/>
    <w:lvl w:ilvl="0" w:tplc="0409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19">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728103C3"/>
    <w:multiLevelType w:val="hybridMultilevel"/>
    <w:tmpl w:val="01022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BF1E74"/>
    <w:multiLevelType w:val="hybridMultilevel"/>
    <w:tmpl w:val="88D2866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5"/>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49"/>
    <w:rsid w:val="0000426A"/>
    <w:rsid w:val="00006677"/>
    <w:rsid w:val="000076F6"/>
    <w:rsid w:val="00007FF4"/>
    <w:rsid w:val="00014063"/>
    <w:rsid w:val="000160E7"/>
    <w:rsid w:val="000163F4"/>
    <w:rsid w:val="00016B89"/>
    <w:rsid w:val="00020589"/>
    <w:rsid w:val="000271AE"/>
    <w:rsid w:val="000319E9"/>
    <w:rsid w:val="0003446D"/>
    <w:rsid w:val="00043ACB"/>
    <w:rsid w:val="000442B5"/>
    <w:rsid w:val="00050CCA"/>
    <w:rsid w:val="00062530"/>
    <w:rsid w:val="00064674"/>
    <w:rsid w:val="00064A2D"/>
    <w:rsid w:val="000676B6"/>
    <w:rsid w:val="000708E6"/>
    <w:rsid w:val="0007152C"/>
    <w:rsid w:val="00075B5F"/>
    <w:rsid w:val="00081A6D"/>
    <w:rsid w:val="000827C8"/>
    <w:rsid w:val="00083270"/>
    <w:rsid w:val="00086090"/>
    <w:rsid w:val="00086969"/>
    <w:rsid w:val="00087552"/>
    <w:rsid w:val="00090850"/>
    <w:rsid w:val="00090C80"/>
    <w:rsid w:val="000939E0"/>
    <w:rsid w:val="00094FFB"/>
    <w:rsid w:val="000B4382"/>
    <w:rsid w:val="000B68C6"/>
    <w:rsid w:val="000C096A"/>
    <w:rsid w:val="000C33BB"/>
    <w:rsid w:val="000C79E0"/>
    <w:rsid w:val="000D3A51"/>
    <w:rsid w:val="000E1DD5"/>
    <w:rsid w:val="000E5489"/>
    <w:rsid w:val="000F2E24"/>
    <w:rsid w:val="00104014"/>
    <w:rsid w:val="001156F0"/>
    <w:rsid w:val="00122C99"/>
    <w:rsid w:val="001257DB"/>
    <w:rsid w:val="001304EB"/>
    <w:rsid w:val="00137320"/>
    <w:rsid w:val="00141C9A"/>
    <w:rsid w:val="00146DED"/>
    <w:rsid w:val="0014748A"/>
    <w:rsid w:val="001503C5"/>
    <w:rsid w:val="001573F0"/>
    <w:rsid w:val="00163D29"/>
    <w:rsid w:val="00163F40"/>
    <w:rsid w:val="0016556A"/>
    <w:rsid w:val="00167470"/>
    <w:rsid w:val="001717EB"/>
    <w:rsid w:val="00172EB5"/>
    <w:rsid w:val="0018045E"/>
    <w:rsid w:val="00184928"/>
    <w:rsid w:val="001A1D71"/>
    <w:rsid w:val="001A733C"/>
    <w:rsid w:val="001B6FA9"/>
    <w:rsid w:val="001C065C"/>
    <w:rsid w:val="001C55D9"/>
    <w:rsid w:val="001C68BD"/>
    <w:rsid w:val="001E3C8C"/>
    <w:rsid w:val="001F5C1E"/>
    <w:rsid w:val="001F7F47"/>
    <w:rsid w:val="002051F9"/>
    <w:rsid w:val="0020763A"/>
    <w:rsid w:val="00213A0A"/>
    <w:rsid w:val="002158A9"/>
    <w:rsid w:val="002161BD"/>
    <w:rsid w:val="002231DC"/>
    <w:rsid w:val="00224049"/>
    <w:rsid w:val="002254A0"/>
    <w:rsid w:val="002317D7"/>
    <w:rsid w:val="00231802"/>
    <w:rsid w:val="0023357D"/>
    <w:rsid w:val="00233C43"/>
    <w:rsid w:val="00236613"/>
    <w:rsid w:val="00236CF9"/>
    <w:rsid w:val="0024134D"/>
    <w:rsid w:val="002450CC"/>
    <w:rsid w:val="00250103"/>
    <w:rsid w:val="0025482C"/>
    <w:rsid w:val="002549AD"/>
    <w:rsid w:val="002732D7"/>
    <w:rsid w:val="00286EB3"/>
    <w:rsid w:val="00290711"/>
    <w:rsid w:val="00291021"/>
    <w:rsid w:val="00292AA0"/>
    <w:rsid w:val="002947EA"/>
    <w:rsid w:val="002A14E1"/>
    <w:rsid w:val="002A29BE"/>
    <w:rsid w:val="002D32B3"/>
    <w:rsid w:val="002D361C"/>
    <w:rsid w:val="002D6DC9"/>
    <w:rsid w:val="002E0288"/>
    <w:rsid w:val="002E1C44"/>
    <w:rsid w:val="002F520F"/>
    <w:rsid w:val="002F588C"/>
    <w:rsid w:val="002F700A"/>
    <w:rsid w:val="0030276B"/>
    <w:rsid w:val="0030456A"/>
    <w:rsid w:val="00311CEB"/>
    <w:rsid w:val="00330578"/>
    <w:rsid w:val="00337AF9"/>
    <w:rsid w:val="00342711"/>
    <w:rsid w:val="003431C7"/>
    <w:rsid w:val="0035156C"/>
    <w:rsid w:val="0035393C"/>
    <w:rsid w:val="0035477F"/>
    <w:rsid w:val="00356775"/>
    <w:rsid w:val="00364026"/>
    <w:rsid w:val="00364633"/>
    <w:rsid w:val="00364E81"/>
    <w:rsid w:val="003652EA"/>
    <w:rsid w:val="00365A8A"/>
    <w:rsid w:val="0037534F"/>
    <w:rsid w:val="00380BAB"/>
    <w:rsid w:val="00381110"/>
    <w:rsid w:val="00382595"/>
    <w:rsid w:val="00383D87"/>
    <w:rsid w:val="003904A0"/>
    <w:rsid w:val="00392E19"/>
    <w:rsid w:val="00393BA1"/>
    <w:rsid w:val="003A239B"/>
    <w:rsid w:val="003A24B3"/>
    <w:rsid w:val="003A3120"/>
    <w:rsid w:val="003A475D"/>
    <w:rsid w:val="003A48B5"/>
    <w:rsid w:val="003A66B5"/>
    <w:rsid w:val="003B3323"/>
    <w:rsid w:val="003B351C"/>
    <w:rsid w:val="003B5415"/>
    <w:rsid w:val="003D1494"/>
    <w:rsid w:val="003D1682"/>
    <w:rsid w:val="003D4B7A"/>
    <w:rsid w:val="003D7BE0"/>
    <w:rsid w:val="003E0378"/>
    <w:rsid w:val="003E37DB"/>
    <w:rsid w:val="003F1A57"/>
    <w:rsid w:val="003F1FD1"/>
    <w:rsid w:val="003F205F"/>
    <w:rsid w:val="003F2922"/>
    <w:rsid w:val="004042CE"/>
    <w:rsid w:val="004102BA"/>
    <w:rsid w:val="004120E2"/>
    <w:rsid w:val="00416125"/>
    <w:rsid w:val="00416D49"/>
    <w:rsid w:val="004309FB"/>
    <w:rsid w:val="00451B76"/>
    <w:rsid w:val="00456924"/>
    <w:rsid w:val="00463817"/>
    <w:rsid w:val="00465B92"/>
    <w:rsid w:val="00470EA8"/>
    <w:rsid w:val="0047564F"/>
    <w:rsid w:val="00492B4B"/>
    <w:rsid w:val="00495477"/>
    <w:rsid w:val="004A5FCD"/>
    <w:rsid w:val="004A6D4C"/>
    <w:rsid w:val="004B06BD"/>
    <w:rsid w:val="004B6BFC"/>
    <w:rsid w:val="004B71F9"/>
    <w:rsid w:val="004C2489"/>
    <w:rsid w:val="004C2581"/>
    <w:rsid w:val="004D3DC8"/>
    <w:rsid w:val="004D46A8"/>
    <w:rsid w:val="004E3924"/>
    <w:rsid w:val="004E5769"/>
    <w:rsid w:val="004F4E56"/>
    <w:rsid w:val="004F6C8B"/>
    <w:rsid w:val="004F7264"/>
    <w:rsid w:val="005030FA"/>
    <w:rsid w:val="00507303"/>
    <w:rsid w:val="00512D8E"/>
    <w:rsid w:val="005171FA"/>
    <w:rsid w:val="00525CBE"/>
    <w:rsid w:val="005337E3"/>
    <w:rsid w:val="00534287"/>
    <w:rsid w:val="00542654"/>
    <w:rsid w:val="00545B1B"/>
    <w:rsid w:val="00556A55"/>
    <w:rsid w:val="00564E4B"/>
    <w:rsid w:val="00565109"/>
    <w:rsid w:val="0056563D"/>
    <w:rsid w:val="00576841"/>
    <w:rsid w:val="0058171E"/>
    <w:rsid w:val="0058303C"/>
    <w:rsid w:val="00583818"/>
    <w:rsid w:val="00583EA2"/>
    <w:rsid w:val="00584531"/>
    <w:rsid w:val="005852F3"/>
    <w:rsid w:val="00590ACF"/>
    <w:rsid w:val="00590D4E"/>
    <w:rsid w:val="00590F24"/>
    <w:rsid w:val="00592B35"/>
    <w:rsid w:val="0059422B"/>
    <w:rsid w:val="005A5CD7"/>
    <w:rsid w:val="005B0082"/>
    <w:rsid w:val="005B089D"/>
    <w:rsid w:val="005B1733"/>
    <w:rsid w:val="005C0494"/>
    <w:rsid w:val="005C23BB"/>
    <w:rsid w:val="005C36BF"/>
    <w:rsid w:val="005C7E19"/>
    <w:rsid w:val="005D005F"/>
    <w:rsid w:val="005D4422"/>
    <w:rsid w:val="005D7D2F"/>
    <w:rsid w:val="005E08D9"/>
    <w:rsid w:val="005E0FEA"/>
    <w:rsid w:val="005E32C8"/>
    <w:rsid w:val="005F2BAC"/>
    <w:rsid w:val="005F4C12"/>
    <w:rsid w:val="0060094F"/>
    <w:rsid w:val="00602DEA"/>
    <w:rsid w:val="00604FD0"/>
    <w:rsid w:val="00606CE5"/>
    <w:rsid w:val="00622E6E"/>
    <w:rsid w:val="00623BC9"/>
    <w:rsid w:val="006259E9"/>
    <w:rsid w:val="00632D52"/>
    <w:rsid w:val="00634E26"/>
    <w:rsid w:val="0063704B"/>
    <w:rsid w:val="0064204F"/>
    <w:rsid w:val="0064378F"/>
    <w:rsid w:val="00646078"/>
    <w:rsid w:val="006467FB"/>
    <w:rsid w:val="00650BD7"/>
    <w:rsid w:val="00651A6D"/>
    <w:rsid w:val="0066055B"/>
    <w:rsid w:val="00662C06"/>
    <w:rsid w:val="006631FA"/>
    <w:rsid w:val="0066751B"/>
    <w:rsid w:val="006675CB"/>
    <w:rsid w:val="00672734"/>
    <w:rsid w:val="00673C1D"/>
    <w:rsid w:val="00675929"/>
    <w:rsid w:val="00694646"/>
    <w:rsid w:val="006946AF"/>
    <w:rsid w:val="006960AB"/>
    <w:rsid w:val="00696F3E"/>
    <w:rsid w:val="006C412F"/>
    <w:rsid w:val="006D09CC"/>
    <w:rsid w:val="006D2332"/>
    <w:rsid w:val="006D48FB"/>
    <w:rsid w:val="006E038C"/>
    <w:rsid w:val="006E2D38"/>
    <w:rsid w:val="006E4CE7"/>
    <w:rsid w:val="006F026B"/>
    <w:rsid w:val="006F2E7D"/>
    <w:rsid w:val="006F4C3F"/>
    <w:rsid w:val="006F77E8"/>
    <w:rsid w:val="00700949"/>
    <w:rsid w:val="00702F05"/>
    <w:rsid w:val="0072423D"/>
    <w:rsid w:val="007447EC"/>
    <w:rsid w:val="0075452B"/>
    <w:rsid w:val="007635DA"/>
    <w:rsid w:val="00765808"/>
    <w:rsid w:val="0077207B"/>
    <w:rsid w:val="00775368"/>
    <w:rsid w:val="00776035"/>
    <w:rsid w:val="0078463B"/>
    <w:rsid w:val="00784B64"/>
    <w:rsid w:val="00786545"/>
    <w:rsid w:val="007900A1"/>
    <w:rsid w:val="00792446"/>
    <w:rsid w:val="00793B10"/>
    <w:rsid w:val="007A0AFB"/>
    <w:rsid w:val="007A15FA"/>
    <w:rsid w:val="007A223C"/>
    <w:rsid w:val="007A422D"/>
    <w:rsid w:val="007A520E"/>
    <w:rsid w:val="007A66AC"/>
    <w:rsid w:val="007B0F7E"/>
    <w:rsid w:val="007B5697"/>
    <w:rsid w:val="007B7676"/>
    <w:rsid w:val="007C2263"/>
    <w:rsid w:val="007C3033"/>
    <w:rsid w:val="007D0350"/>
    <w:rsid w:val="007D3638"/>
    <w:rsid w:val="007D5CF8"/>
    <w:rsid w:val="007E0F94"/>
    <w:rsid w:val="007E4495"/>
    <w:rsid w:val="007E4FB4"/>
    <w:rsid w:val="007E689A"/>
    <w:rsid w:val="007F064A"/>
    <w:rsid w:val="007F45CC"/>
    <w:rsid w:val="0080646A"/>
    <w:rsid w:val="00830BBB"/>
    <w:rsid w:val="00831192"/>
    <w:rsid w:val="00834F0D"/>
    <w:rsid w:val="00840BA9"/>
    <w:rsid w:val="00845397"/>
    <w:rsid w:val="00860556"/>
    <w:rsid w:val="0086782E"/>
    <w:rsid w:val="00874314"/>
    <w:rsid w:val="008839BB"/>
    <w:rsid w:val="008931F6"/>
    <w:rsid w:val="008A49D2"/>
    <w:rsid w:val="008A6311"/>
    <w:rsid w:val="008B0395"/>
    <w:rsid w:val="008B0C94"/>
    <w:rsid w:val="008B11A4"/>
    <w:rsid w:val="008B29A7"/>
    <w:rsid w:val="008B550A"/>
    <w:rsid w:val="008B65F0"/>
    <w:rsid w:val="008C2B25"/>
    <w:rsid w:val="008C50BB"/>
    <w:rsid w:val="008D5A59"/>
    <w:rsid w:val="008E25EE"/>
    <w:rsid w:val="008E7713"/>
    <w:rsid w:val="008F7FE9"/>
    <w:rsid w:val="00923BB8"/>
    <w:rsid w:val="0092441C"/>
    <w:rsid w:val="009254D4"/>
    <w:rsid w:val="00936696"/>
    <w:rsid w:val="009436FF"/>
    <w:rsid w:val="00950A88"/>
    <w:rsid w:val="009564CA"/>
    <w:rsid w:val="00956735"/>
    <w:rsid w:val="00963B58"/>
    <w:rsid w:val="0097081B"/>
    <w:rsid w:val="00973E53"/>
    <w:rsid w:val="00980290"/>
    <w:rsid w:val="00982085"/>
    <w:rsid w:val="00985BE4"/>
    <w:rsid w:val="0099731B"/>
    <w:rsid w:val="009A14A3"/>
    <w:rsid w:val="009A6B2D"/>
    <w:rsid w:val="009B72FC"/>
    <w:rsid w:val="009C1A1B"/>
    <w:rsid w:val="009D18FD"/>
    <w:rsid w:val="009D392B"/>
    <w:rsid w:val="009D7B9E"/>
    <w:rsid w:val="009E080A"/>
    <w:rsid w:val="009E095A"/>
    <w:rsid w:val="009E0E29"/>
    <w:rsid w:val="009E35C0"/>
    <w:rsid w:val="009E5843"/>
    <w:rsid w:val="009F2D06"/>
    <w:rsid w:val="00A01300"/>
    <w:rsid w:val="00A0509D"/>
    <w:rsid w:val="00A111E6"/>
    <w:rsid w:val="00A15C70"/>
    <w:rsid w:val="00A21366"/>
    <w:rsid w:val="00A21D53"/>
    <w:rsid w:val="00A34C4E"/>
    <w:rsid w:val="00A362EC"/>
    <w:rsid w:val="00A374E9"/>
    <w:rsid w:val="00A40BD3"/>
    <w:rsid w:val="00A45B3A"/>
    <w:rsid w:val="00A504DA"/>
    <w:rsid w:val="00A50C1A"/>
    <w:rsid w:val="00A5253F"/>
    <w:rsid w:val="00A547A8"/>
    <w:rsid w:val="00A62E73"/>
    <w:rsid w:val="00A71522"/>
    <w:rsid w:val="00A71F2B"/>
    <w:rsid w:val="00A758EF"/>
    <w:rsid w:val="00A75AA8"/>
    <w:rsid w:val="00A76F0F"/>
    <w:rsid w:val="00A776E4"/>
    <w:rsid w:val="00A80C26"/>
    <w:rsid w:val="00A968D2"/>
    <w:rsid w:val="00A97FEA"/>
    <w:rsid w:val="00AA5F97"/>
    <w:rsid w:val="00AA6C43"/>
    <w:rsid w:val="00AB61EC"/>
    <w:rsid w:val="00AB70C6"/>
    <w:rsid w:val="00AC2113"/>
    <w:rsid w:val="00AC53E0"/>
    <w:rsid w:val="00AC59A1"/>
    <w:rsid w:val="00AC788E"/>
    <w:rsid w:val="00AD401D"/>
    <w:rsid w:val="00AD4B84"/>
    <w:rsid w:val="00AD695A"/>
    <w:rsid w:val="00AE69A6"/>
    <w:rsid w:val="00AE7DCD"/>
    <w:rsid w:val="00AF1337"/>
    <w:rsid w:val="00AF1398"/>
    <w:rsid w:val="00AF6E03"/>
    <w:rsid w:val="00B01437"/>
    <w:rsid w:val="00B0235B"/>
    <w:rsid w:val="00B16CE8"/>
    <w:rsid w:val="00B20277"/>
    <w:rsid w:val="00B2342A"/>
    <w:rsid w:val="00B305D3"/>
    <w:rsid w:val="00B3100D"/>
    <w:rsid w:val="00B32736"/>
    <w:rsid w:val="00B330A5"/>
    <w:rsid w:val="00B4302D"/>
    <w:rsid w:val="00B4356A"/>
    <w:rsid w:val="00B456A6"/>
    <w:rsid w:val="00B4625B"/>
    <w:rsid w:val="00B4746A"/>
    <w:rsid w:val="00B51088"/>
    <w:rsid w:val="00B51EA9"/>
    <w:rsid w:val="00B568C7"/>
    <w:rsid w:val="00B6362F"/>
    <w:rsid w:val="00B66CE3"/>
    <w:rsid w:val="00B70173"/>
    <w:rsid w:val="00B704C4"/>
    <w:rsid w:val="00B750B7"/>
    <w:rsid w:val="00B75D0C"/>
    <w:rsid w:val="00B762F1"/>
    <w:rsid w:val="00B817E4"/>
    <w:rsid w:val="00B848B4"/>
    <w:rsid w:val="00BA5BB4"/>
    <w:rsid w:val="00BA6408"/>
    <w:rsid w:val="00BA66DB"/>
    <w:rsid w:val="00BB013E"/>
    <w:rsid w:val="00BB3A98"/>
    <w:rsid w:val="00BB7532"/>
    <w:rsid w:val="00BB799A"/>
    <w:rsid w:val="00BC14D9"/>
    <w:rsid w:val="00BC15EE"/>
    <w:rsid w:val="00BC60C6"/>
    <w:rsid w:val="00BD036A"/>
    <w:rsid w:val="00BD42E7"/>
    <w:rsid w:val="00BD5664"/>
    <w:rsid w:val="00BD7481"/>
    <w:rsid w:val="00BD7D55"/>
    <w:rsid w:val="00BE3003"/>
    <w:rsid w:val="00BE7147"/>
    <w:rsid w:val="00C07C78"/>
    <w:rsid w:val="00C07D18"/>
    <w:rsid w:val="00C10CE6"/>
    <w:rsid w:val="00C2726F"/>
    <w:rsid w:val="00C276FE"/>
    <w:rsid w:val="00C40016"/>
    <w:rsid w:val="00C4116B"/>
    <w:rsid w:val="00C4668A"/>
    <w:rsid w:val="00C6074A"/>
    <w:rsid w:val="00C60889"/>
    <w:rsid w:val="00C610F0"/>
    <w:rsid w:val="00C6238B"/>
    <w:rsid w:val="00C72971"/>
    <w:rsid w:val="00C75D74"/>
    <w:rsid w:val="00C86FBC"/>
    <w:rsid w:val="00C87FEE"/>
    <w:rsid w:val="00CB1158"/>
    <w:rsid w:val="00CB2C7F"/>
    <w:rsid w:val="00CB3073"/>
    <w:rsid w:val="00CB3B82"/>
    <w:rsid w:val="00CB7699"/>
    <w:rsid w:val="00CC4D7A"/>
    <w:rsid w:val="00CC5D6B"/>
    <w:rsid w:val="00CC785D"/>
    <w:rsid w:val="00CD2FA2"/>
    <w:rsid w:val="00CD40F2"/>
    <w:rsid w:val="00CD47C2"/>
    <w:rsid w:val="00CD60D1"/>
    <w:rsid w:val="00CD6204"/>
    <w:rsid w:val="00CD7320"/>
    <w:rsid w:val="00CE4EFC"/>
    <w:rsid w:val="00CE5CE7"/>
    <w:rsid w:val="00CE7894"/>
    <w:rsid w:val="00CF1FB7"/>
    <w:rsid w:val="00CF21A2"/>
    <w:rsid w:val="00CF2AEF"/>
    <w:rsid w:val="00CF4945"/>
    <w:rsid w:val="00CF6390"/>
    <w:rsid w:val="00D00444"/>
    <w:rsid w:val="00D01A0D"/>
    <w:rsid w:val="00D02814"/>
    <w:rsid w:val="00D02883"/>
    <w:rsid w:val="00D03337"/>
    <w:rsid w:val="00D0359F"/>
    <w:rsid w:val="00D05214"/>
    <w:rsid w:val="00D061B9"/>
    <w:rsid w:val="00D100F1"/>
    <w:rsid w:val="00D13B17"/>
    <w:rsid w:val="00D145C1"/>
    <w:rsid w:val="00D148BD"/>
    <w:rsid w:val="00D1689E"/>
    <w:rsid w:val="00D2741D"/>
    <w:rsid w:val="00D36572"/>
    <w:rsid w:val="00D416C1"/>
    <w:rsid w:val="00D41B75"/>
    <w:rsid w:val="00D4239D"/>
    <w:rsid w:val="00D47464"/>
    <w:rsid w:val="00D505B6"/>
    <w:rsid w:val="00D52CAB"/>
    <w:rsid w:val="00D5324F"/>
    <w:rsid w:val="00D65950"/>
    <w:rsid w:val="00D73487"/>
    <w:rsid w:val="00D76D73"/>
    <w:rsid w:val="00D8637C"/>
    <w:rsid w:val="00D87429"/>
    <w:rsid w:val="00D874DC"/>
    <w:rsid w:val="00D936E0"/>
    <w:rsid w:val="00D943D0"/>
    <w:rsid w:val="00D972BA"/>
    <w:rsid w:val="00DA54C9"/>
    <w:rsid w:val="00DB4D01"/>
    <w:rsid w:val="00DB4E48"/>
    <w:rsid w:val="00DC32D7"/>
    <w:rsid w:val="00DC3A7F"/>
    <w:rsid w:val="00DC5423"/>
    <w:rsid w:val="00DE673A"/>
    <w:rsid w:val="00DE6B21"/>
    <w:rsid w:val="00DF1568"/>
    <w:rsid w:val="00DF3AAE"/>
    <w:rsid w:val="00DF555F"/>
    <w:rsid w:val="00DF650A"/>
    <w:rsid w:val="00DF7DA6"/>
    <w:rsid w:val="00E108D3"/>
    <w:rsid w:val="00E10C2E"/>
    <w:rsid w:val="00E13739"/>
    <w:rsid w:val="00E171E6"/>
    <w:rsid w:val="00E2245E"/>
    <w:rsid w:val="00E23862"/>
    <w:rsid w:val="00E3275E"/>
    <w:rsid w:val="00E3468B"/>
    <w:rsid w:val="00E43022"/>
    <w:rsid w:val="00E44B87"/>
    <w:rsid w:val="00E54F28"/>
    <w:rsid w:val="00E66638"/>
    <w:rsid w:val="00E67844"/>
    <w:rsid w:val="00E74AE3"/>
    <w:rsid w:val="00E770AA"/>
    <w:rsid w:val="00E777E9"/>
    <w:rsid w:val="00E808F1"/>
    <w:rsid w:val="00E86DB2"/>
    <w:rsid w:val="00E87E2A"/>
    <w:rsid w:val="00E92647"/>
    <w:rsid w:val="00E9755A"/>
    <w:rsid w:val="00EA0E66"/>
    <w:rsid w:val="00EA7AF4"/>
    <w:rsid w:val="00EB1C37"/>
    <w:rsid w:val="00EC1F97"/>
    <w:rsid w:val="00ED1B41"/>
    <w:rsid w:val="00ED4E96"/>
    <w:rsid w:val="00EE2F13"/>
    <w:rsid w:val="00EE4C4E"/>
    <w:rsid w:val="00EF01F3"/>
    <w:rsid w:val="00EF09F0"/>
    <w:rsid w:val="00EF2FBF"/>
    <w:rsid w:val="00EF403C"/>
    <w:rsid w:val="00EF7106"/>
    <w:rsid w:val="00EF77B7"/>
    <w:rsid w:val="00F002F6"/>
    <w:rsid w:val="00F024AA"/>
    <w:rsid w:val="00F220FF"/>
    <w:rsid w:val="00F24372"/>
    <w:rsid w:val="00F2503F"/>
    <w:rsid w:val="00F34EB4"/>
    <w:rsid w:val="00F41747"/>
    <w:rsid w:val="00F42259"/>
    <w:rsid w:val="00F44380"/>
    <w:rsid w:val="00F459B4"/>
    <w:rsid w:val="00F554F5"/>
    <w:rsid w:val="00F56245"/>
    <w:rsid w:val="00F71EEE"/>
    <w:rsid w:val="00F7364D"/>
    <w:rsid w:val="00F7499A"/>
    <w:rsid w:val="00F766A4"/>
    <w:rsid w:val="00F77A03"/>
    <w:rsid w:val="00F83AB0"/>
    <w:rsid w:val="00FA2143"/>
    <w:rsid w:val="00FD087F"/>
    <w:rsid w:val="00FD094E"/>
    <w:rsid w:val="00FD1250"/>
    <w:rsid w:val="00FE346A"/>
    <w:rsid w:val="00FE42B9"/>
    <w:rsid w:val="00FF4626"/>
    <w:rsid w:val="00FF6434"/>
    <w:rsid w:val="2C5DCECD"/>
    <w:rsid w:val="4AEE46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EFE6E"/>
  <w15:docId w15:val="{82AA8E9B-5D2C-44C9-816F-6DB659D7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949"/>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949"/>
    <w:pPr>
      <w:ind w:left="720"/>
    </w:pPr>
  </w:style>
  <w:style w:type="character" w:styleId="CommentReference">
    <w:name w:val="annotation reference"/>
    <w:basedOn w:val="DefaultParagraphFont"/>
    <w:uiPriority w:val="99"/>
    <w:semiHidden/>
    <w:unhideWhenUsed/>
    <w:rsid w:val="00700949"/>
    <w:rPr>
      <w:sz w:val="16"/>
      <w:szCs w:val="16"/>
    </w:rPr>
  </w:style>
  <w:style w:type="paragraph" w:styleId="CommentText">
    <w:name w:val="annotation text"/>
    <w:basedOn w:val="Normal"/>
    <w:link w:val="CommentTextChar"/>
    <w:uiPriority w:val="99"/>
    <w:semiHidden/>
    <w:unhideWhenUsed/>
    <w:rsid w:val="00700949"/>
    <w:rPr>
      <w:sz w:val="20"/>
      <w:szCs w:val="20"/>
    </w:rPr>
  </w:style>
  <w:style w:type="character" w:customStyle="1" w:styleId="CommentTextChar">
    <w:name w:val="Comment Text Char"/>
    <w:basedOn w:val="DefaultParagraphFont"/>
    <w:link w:val="CommentText"/>
    <w:uiPriority w:val="99"/>
    <w:semiHidden/>
    <w:rsid w:val="0070094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0949"/>
    <w:rPr>
      <w:b/>
      <w:bCs/>
    </w:rPr>
  </w:style>
  <w:style w:type="character" w:customStyle="1" w:styleId="CommentSubjectChar">
    <w:name w:val="Comment Subject Char"/>
    <w:basedOn w:val="CommentTextChar"/>
    <w:link w:val="CommentSubject"/>
    <w:uiPriority w:val="99"/>
    <w:semiHidden/>
    <w:rsid w:val="00700949"/>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700949"/>
    <w:rPr>
      <w:rFonts w:ascii="Tahoma" w:hAnsi="Tahoma" w:cs="Tahoma"/>
      <w:sz w:val="16"/>
      <w:szCs w:val="16"/>
    </w:rPr>
  </w:style>
  <w:style w:type="character" w:customStyle="1" w:styleId="BalloonTextChar">
    <w:name w:val="Balloon Text Char"/>
    <w:basedOn w:val="DefaultParagraphFont"/>
    <w:link w:val="BalloonText"/>
    <w:uiPriority w:val="99"/>
    <w:semiHidden/>
    <w:rsid w:val="00700949"/>
    <w:rPr>
      <w:rFonts w:ascii="Tahoma" w:eastAsia="Times New Roman" w:hAnsi="Tahoma" w:cs="Tahoma"/>
      <w:sz w:val="16"/>
      <w:szCs w:val="16"/>
    </w:rPr>
  </w:style>
  <w:style w:type="character" w:styleId="Hyperlink">
    <w:name w:val="Hyperlink"/>
    <w:basedOn w:val="DefaultParagraphFont"/>
    <w:uiPriority w:val="99"/>
    <w:unhideWhenUsed/>
    <w:rsid w:val="00AB70C6"/>
    <w:rPr>
      <w:color w:val="0000FF" w:themeColor="hyperlink"/>
      <w:u w:val="single"/>
    </w:rPr>
  </w:style>
  <w:style w:type="character" w:styleId="Strong">
    <w:name w:val="Strong"/>
    <w:uiPriority w:val="22"/>
    <w:qFormat/>
    <w:rsid w:val="003D4B7A"/>
    <w:rPr>
      <w:b/>
      <w:bCs/>
    </w:rPr>
  </w:style>
  <w:style w:type="character" w:styleId="FollowedHyperlink">
    <w:name w:val="FollowedHyperlink"/>
    <w:basedOn w:val="DefaultParagraphFont"/>
    <w:uiPriority w:val="99"/>
    <w:semiHidden/>
    <w:unhideWhenUsed/>
    <w:rsid w:val="00224049"/>
    <w:rPr>
      <w:color w:val="800080" w:themeColor="followedHyperlink"/>
      <w:u w:val="single"/>
    </w:rPr>
  </w:style>
  <w:style w:type="character" w:customStyle="1" w:styleId="apple-converted-space">
    <w:name w:val="apple-converted-space"/>
    <w:basedOn w:val="DefaultParagraphFont"/>
    <w:rsid w:val="00DC5423"/>
  </w:style>
  <w:style w:type="character" w:styleId="UnresolvedMention">
    <w:name w:val="Unresolved Mention"/>
    <w:basedOn w:val="DefaultParagraphFont"/>
    <w:uiPriority w:val="99"/>
    <w:semiHidden/>
    <w:unhideWhenUsed/>
    <w:rsid w:val="00B3100D"/>
    <w:rPr>
      <w:color w:val="808080"/>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2D32B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1833">
      <w:bodyDiv w:val="1"/>
      <w:marLeft w:val="0"/>
      <w:marRight w:val="0"/>
      <w:marTop w:val="0"/>
      <w:marBottom w:val="0"/>
      <w:divBdr>
        <w:top w:val="none" w:sz="0" w:space="0" w:color="auto"/>
        <w:left w:val="none" w:sz="0" w:space="0" w:color="auto"/>
        <w:bottom w:val="none" w:sz="0" w:space="0" w:color="auto"/>
        <w:right w:val="none" w:sz="0" w:space="0" w:color="auto"/>
      </w:divBdr>
    </w:div>
    <w:div w:id="243537234">
      <w:bodyDiv w:val="1"/>
      <w:marLeft w:val="0"/>
      <w:marRight w:val="0"/>
      <w:marTop w:val="0"/>
      <w:marBottom w:val="0"/>
      <w:divBdr>
        <w:top w:val="none" w:sz="0" w:space="0" w:color="auto"/>
        <w:left w:val="none" w:sz="0" w:space="0" w:color="auto"/>
        <w:bottom w:val="none" w:sz="0" w:space="0" w:color="auto"/>
        <w:right w:val="none" w:sz="0" w:space="0" w:color="auto"/>
      </w:divBdr>
    </w:div>
    <w:div w:id="408312305">
      <w:bodyDiv w:val="1"/>
      <w:marLeft w:val="0"/>
      <w:marRight w:val="0"/>
      <w:marTop w:val="0"/>
      <w:marBottom w:val="0"/>
      <w:divBdr>
        <w:top w:val="none" w:sz="0" w:space="0" w:color="auto"/>
        <w:left w:val="none" w:sz="0" w:space="0" w:color="auto"/>
        <w:bottom w:val="none" w:sz="0" w:space="0" w:color="auto"/>
        <w:right w:val="none" w:sz="0" w:space="0" w:color="auto"/>
      </w:divBdr>
    </w:div>
    <w:div w:id="596251421">
      <w:bodyDiv w:val="1"/>
      <w:marLeft w:val="0"/>
      <w:marRight w:val="0"/>
      <w:marTop w:val="0"/>
      <w:marBottom w:val="0"/>
      <w:divBdr>
        <w:top w:val="none" w:sz="0" w:space="0" w:color="auto"/>
        <w:left w:val="none" w:sz="0" w:space="0" w:color="auto"/>
        <w:bottom w:val="none" w:sz="0" w:space="0" w:color="auto"/>
        <w:right w:val="none" w:sz="0" w:space="0" w:color="auto"/>
      </w:divBdr>
    </w:div>
    <w:div w:id="783505241">
      <w:bodyDiv w:val="1"/>
      <w:marLeft w:val="0"/>
      <w:marRight w:val="0"/>
      <w:marTop w:val="0"/>
      <w:marBottom w:val="0"/>
      <w:divBdr>
        <w:top w:val="none" w:sz="0" w:space="0" w:color="auto"/>
        <w:left w:val="none" w:sz="0" w:space="0" w:color="auto"/>
        <w:bottom w:val="none" w:sz="0" w:space="0" w:color="auto"/>
        <w:right w:val="none" w:sz="0" w:space="0" w:color="auto"/>
      </w:divBdr>
    </w:div>
    <w:div w:id="1157955816">
      <w:bodyDiv w:val="1"/>
      <w:marLeft w:val="0"/>
      <w:marRight w:val="0"/>
      <w:marTop w:val="0"/>
      <w:marBottom w:val="0"/>
      <w:divBdr>
        <w:top w:val="none" w:sz="0" w:space="0" w:color="auto"/>
        <w:left w:val="none" w:sz="0" w:space="0" w:color="auto"/>
        <w:bottom w:val="none" w:sz="0" w:space="0" w:color="auto"/>
        <w:right w:val="none" w:sz="0" w:space="0" w:color="auto"/>
      </w:divBdr>
    </w:div>
    <w:div w:id="1447001075">
      <w:bodyDiv w:val="1"/>
      <w:marLeft w:val="0"/>
      <w:marRight w:val="0"/>
      <w:marTop w:val="0"/>
      <w:marBottom w:val="0"/>
      <w:divBdr>
        <w:top w:val="none" w:sz="0" w:space="0" w:color="auto"/>
        <w:left w:val="none" w:sz="0" w:space="0" w:color="auto"/>
        <w:bottom w:val="none" w:sz="0" w:space="0" w:color="auto"/>
        <w:right w:val="none" w:sz="0" w:space="0" w:color="auto"/>
      </w:divBdr>
    </w:div>
    <w:div w:id="1862207341">
      <w:bodyDiv w:val="1"/>
      <w:marLeft w:val="0"/>
      <w:marRight w:val="0"/>
      <w:marTop w:val="0"/>
      <w:marBottom w:val="0"/>
      <w:divBdr>
        <w:top w:val="none" w:sz="0" w:space="0" w:color="auto"/>
        <w:left w:val="none" w:sz="0" w:space="0" w:color="auto"/>
        <w:bottom w:val="none" w:sz="0" w:space="0" w:color="auto"/>
        <w:right w:val="none" w:sz="0" w:space="0" w:color="auto"/>
      </w:divBdr>
    </w:div>
    <w:div w:id="210430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30T17:56:53.72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298F741EC8CD4594E852D2467A77E8" ma:contentTypeVersion="13" ma:contentTypeDescription="Create a new document." ma:contentTypeScope="" ma:versionID="c0626bce5eef158fd5fbf80ab830f6bc">
  <xsd:schema xmlns:xsd="http://www.w3.org/2001/XMLSchema" xmlns:xs="http://www.w3.org/2001/XMLSchema" xmlns:p="http://schemas.microsoft.com/office/2006/metadata/properties" xmlns:ns3="930e999f-6dcc-4be8-a078-5dacfc2b55a1" xmlns:ns4="916059ad-975d-4ecc-93b6-a1e69b0b06e0" targetNamespace="http://schemas.microsoft.com/office/2006/metadata/properties" ma:root="true" ma:fieldsID="17389a5e55fa6c3622cdc5fa2850192c" ns3:_="" ns4:_="">
    <xsd:import namespace="930e999f-6dcc-4be8-a078-5dacfc2b55a1"/>
    <xsd:import namespace="916059ad-975d-4ecc-93b6-a1e69b0b06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e999f-6dcc-4be8-a078-5dacfc2b55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6059ad-975d-4ecc-93b6-a1e69b0b06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D99766-AD01-43DF-8D6C-6C366B636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e999f-6dcc-4be8-a078-5dacfc2b55a1"/>
    <ds:schemaRef ds:uri="916059ad-975d-4ecc-93b6-a1e69b0b0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552DCF-BB88-4CF4-8BB7-34EF184C77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2168F4-A6BB-4B81-B002-1A25FD2DD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tpella</dc:creator>
  <cp:keywords/>
  <dc:description/>
  <cp:lastModifiedBy>Michael Vince</cp:lastModifiedBy>
  <cp:revision>9</cp:revision>
  <cp:lastPrinted>2020-04-07T17:22:00Z</cp:lastPrinted>
  <dcterms:created xsi:type="dcterms:W3CDTF">2021-11-01T22:25:00Z</dcterms:created>
  <dcterms:modified xsi:type="dcterms:W3CDTF">2021-12-02T16:41:00Z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0x01010040298F741EC8CD4594E852D2467A77E8</vt:lpwstr>
  </property>
</Properties>
</file>