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005CD355" w14:textId="5643C040" w:rsidR="00EE4C4E" w:rsidRPr="00534287" w:rsidRDefault="004102BA" w:rsidP="00CC1A5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FA6078">
        <w:rPr>
          <w:rFonts w:asciiTheme="minorHAnsi" w:hAnsiTheme="minorHAnsi"/>
          <w:b/>
          <w:bCs/>
          <w:sz w:val="32"/>
          <w:szCs w:val="32"/>
        </w:rPr>
        <w:t>Notes DRAFT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F34EB4">
        <w:rPr>
          <w:rFonts w:asciiTheme="minorHAnsi" w:hAnsiTheme="minorHAnsi"/>
        </w:rPr>
        <w:t>September 7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45320D7" w14:textId="10639A5D" w:rsidR="00FA6078" w:rsidRDefault="00FA6078" w:rsidP="00FA6078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Arkansas (</w:t>
      </w:r>
      <w:r>
        <w:rPr>
          <w:rFonts w:asciiTheme="minorHAnsi" w:hAnsiTheme="minorHAnsi"/>
        </w:rPr>
        <w:t>Hossan, Droke, Jobe)</w:t>
      </w:r>
    </w:p>
    <w:p w14:paraId="341FC6B3" w14:textId="77777777" w:rsidR="00FA6078" w:rsidRPr="00282ADF" w:rsidRDefault="00FA6078" w:rsidP="00FA6078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82ADF">
        <w:rPr>
          <w:rFonts w:asciiTheme="minorHAnsi" w:hAnsiTheme="minorHAnsi"/>
        </w:rPr>
        <w:t>Iowa (Johnson, Reece-McIntyre)</w:t>
      </w:r>
    </w:p>
    <w:p w14:paraId="42169EC3" w14:textId="77777777" w:rsidR="00FA6078" w:rsidRPr="002C193F" w:rsidRDefault="00FA6078" w:rsidP="00FA6078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Kansas (Deahl)</w:t>
      </w:r>
    </w:p>
    <w:p w14:paraId="78D58198" w14:textId="5C68BDC1" w:rsidR="00FA6078" w:rsidRPr="002C193F" w:rsidRDefault="00FA6078" w:rsidP="00FA6078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Louisiana (Hayes</w:t>
      </w:r>
      <w:r>
        <w:rPr>
          <w:rFonts w:asciiTheme="minorHAnsi" w:hAnsiTheme="minorHAnsi"/>
        </w:rPr>
        <w:t xml:space="preserve">, </w:t>
      </w:r>
      <w:r w:rsidR="000E0FFA">
        <w:rPr>
          <w:rFonts w:asciiTheme="minorHAnsi" w:hAnsiTheme="minorHAnsi"/>
        </w:rPr>
        <w:t>Forman</w:t>
      </w:r>
      <w:r w:rsidRPr="002C193F">
        <w:rPr>
          <w:rFonts w:asciiTheme="minorHAnsi" w:hAnsiTheme="minorHAnsi"/>
        </w:rPr>
        <w:t>)</w:t>
      </w:r>
    </w:p>
    <w:p w14:paraId="31D98D7F" w14:textId="1582B849" w:rsidR="00FA6078" w:rsidRPr="002C193F" w:rsidRDefault="00FA6078" w:rsidP="00FA6078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Missouri (</w:t>
      </w:r>
      <w:r>
        <w:rPr>
          <w:rFonts w:asciiTheme="minorHAnsi" w:hAnsiTheme="minorHAnsi"/>
        </w:rPr>
        <w:t>Alsharafi, Leath</w:t>
      </w:r>
      <w:r w:rsidR="000E0FFA">
        <w:rPr>
          <w:rFonts w:asciiTheme="minorHAnsi" w:hAnsiTheme="minorHAnsi"/>
        </w:rPr>
        <w:t>, Basham</w:t>
      </w:r>
      <w:r w:rsidRPr="002C193F">
        <w:rPr>
          <w:rFonts w:asciiTheme="minorHAnsi" w:hAnsiTheme="minorHAnsi"/>
        </w:rPr>
        <w:t>)</w:t>
      </w:r>
    </w:p>
    <w:p w14:paraId="0215FC8F" w14:textId="09030812" w:rsidR="00FA6078" w:rsidRPr="002C193F" w:rsidRDefault="00FA6078" w:rsidP="00FA6078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Nebraska (Wharton</w:t>
      </w:r>
      <w:r w:rsidR="00D63DBF">
        <w:rPr>
          <w:rFonts w:asciiTheme="minorHAnsi" w:hAnsiTheme="minorHAnsi"/>
        </w:rPr>
        <w:t>, Schneider</w:t>
      </w:r>
      <w:r w:rsidRPr="002C193F">
        <w:rPr>
          <w:rFonts w:asciiTheme="minorHAnsi" w:hAnsiTheme="minorHAnsi"/>
        </w:rPr>
        <w:t>)</w:t>
      </w:r>
    </w:p>
    <w:p w14:paraId="2086AF00" w14:textId="450B5184" w:rsidR="00FA6078" w:rsidRPr="002C193F" w:rsidRDefault="00FA6078" w:rsidP="00FA6078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Oklahoma (Kirlin, </w:t>
      </w:r>
      <w:r>
        <w:rPr>
          <w:rFonts w:asciiTheme="minorHAnsi" w:hAnsiTheme="minorHAnsi"/>
        </w:rPr>
        <w:t>Petre, Richardson</w:t>
      </w:r>
      <w:r w:rsidR="00656AD3">
        <w:rPr>
          <w:rFonts w:asciiTheme="minorHAnsi" w:hAnsiTheme="minorHAnsi"/>
        </w:rPr>
        <w:t>, Foster</w:t>
      </w:r>
      <w:r w:rsidRPr="002C193F">
        <w:rPr>
          <w:rFonts w:asciiTheme="minorHAnsi" w:hAnsiTheme="minorHAnsi"/>
        </w:rPr>
        <w:t>)</w:t>
      </w:r>
    </w:p>
    <w:p w14:paraId="69F45D8E" w14:textId="16A9DE71" w:rsidR="00FA6078" w:rsidRPr="002C193F" w:rsidRDefault="00FA6078" w:rsidP="00FA6078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Texas (</w:t>
      </w:r>
      <w:r>
        <w:rPr>
          <w:rFonts w:asciiTheme="minorHAnsi" w:hAnsiTheme="minorHAnsi"/>
        </w:rPr>
        <w:t>Galvan</w:t>
      </w:r>
      <w:r w:rsidRPr="002C193F">
        <w:rPr>
          <w:rFonts w:asciiTheme="minorHAnsi" w:hAnsiTheme="minorHAnsi"/>
        </w:rPr>
        <w:t>, Mellberg,</w:t>
      </w:r>
      <w:r>
        <w:rPr>
          <w:rFonts w:asciiTheme="minorHAnsi" w:hAnsiTheme="minorHAnsi"/>
        </w:rPr>
        <w:t xml:space="preserve"> </w:t>
      </w:r>
      <w:r w:rsidRPr="002C193F">
        <w:rPr>
          <w:rFonts w:asciiTheme="minorHAnsi" w:hAnsiTheme="minorHAnsi"/>
        </w:rPr>
        <w:t xml:space="preserve">Williamson, </w:t>
      </w:r>
      <w:r w:rsidR="00AA46EB">
        <w:rPr>
          <w:rFonts w:asciiTheme="minorHAnsi" w:hAnsiTheme="minorHAnsi"/>
        </w:rPr>
        <w:t xml:space="preserve">Earnest, </w:t>
      </w:r>
      <w:r w:rsidRPr="002C193F">
        <w:rPr>
          <w:rFonts w:asciiTheme="minorHAnsi" w:hAnsiTheme="minorHAnsi"/>
        </w:rPr>
        <w:t>Shirley)</w:t>
      </w:r>
    </w:p>
    <w:p w14:paraId="5EB5F729" w14:textId="20443FC3" w:rsidR="00FA6078" w:rsidRPr="002C193F" w:rsidRDefault="00FA6078" w:rsidP="00FA6078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U.S. Environmental Protection Agency (EPA) (Medina, Huser)</w:t>
      </w:r>
    </w:p>
    <w:p w14:paraId="05D7D34A" w14:textId="77777777" w:rsidR="00FA6078" w:rsidRPr="002C193F" w:rsidRDefault="00FA6078" w:rsidP="00FA6078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Federal Land Managers (FLM) </w:t>
      </w:r>
    </w:p>
    <w:p w14:paraId="43D166DE" w14:textId="33515A58" w:rsidR="00FA6078" w:rsidRPr="002C193F" w:rsidRDefault="00FA6078" w:rsidP="00FA6078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NPS – </w:t>
      </w:r>
      <w:r w:rsidR="00A95FC1">
        <w:rPr>
          <w:rFonts w:asciiTheme="minorHAnsi" w:hAnsiTheme="minorHAnsi"/>
        </w:rPr>
        <w:t>Vimont</w:t>
      </w:r>
    </w:p>
    <w:p w14:paraId="53643A33" w14:textId="19219CBD" w:rsidR="00FA6078" w:rsidRPr="002C193F" w:rsidRDefault="00FA6078" w:rsidP="00FA6078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FS – Ash, </w:t>
      </w:r>
      <w:r>
        <w:rPr>
          <w:rFonts w:asciiTheme="minorHAnsi" w:hAnsiTheme="minorHAnsi"/>
        </w:rPr>
        <w:t xml:space="preserve">Prosperi, </w:t>
      </w:r>
      <w:r w:rsidR="00AE35EC">
        <w:rPr>
          <w:rFonts w:asciiTheme="minorHAnsi" w:hAnsiTheme="minorHAnsi"/>
        </w:rPr>
        <w:t xml:space="preserve">Deal, Sorkin, </w:t>
      </w:r>
      <w:r w:rsidR="00E94878">
        <w:rPr>
          <w:rFonts w:asciiTheme="minorHAnsi" w:hAnsiTheme="minorHAnsi"/>
        </w:rPr>
        <w:t xml:space="preserve">Copeland, </w:t>
      </w:r>
      <w:r>
        <w:rPr>
          <w:rFonts w:asciiTheme="minorHAnsi" w:hAnsiTheme="minorHAnsi"/>
        </w:rPr>
        <w:t>McNeel</w:t>
      </w:r>
    </w:p>
    <w:p w14:paraId="4719916A" w14:textId="462476B1" w:rsidR="00FA6078" w:rsidRPr="002C193F" w:rsidRDefault="00FA6078" w:rsidP="00FA6078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FWS - </w:t>
      </w:r>
    </w:p>
    <w:p w14:paraId="3AEC7603" w14:textId="554CFDA2" w:rsidR="00FA6078" w:rsidRPr="002C193F" w:rsidRDefault="00FA6078" w:rsidP="00FA6078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Tribal </w:t>
      </w:r>
      <w:proofErr w:type="gramStart"/>
      <w:r w:rsidRPr="002C193F">
        <w:rPr>
          <w:rFonts w:asciiTheme="minorHAnsi" w:hAnsiTheme="minorHAnsi"/>
        </w:rPr>
        <w:t>–(</w:t>
      </w:r>
      <w:proofErr w:type="gramEnd"/>
      <w:r w:rsidRPr="002C193F">
        <w:rPr>
          <w:rFonts w:asciiTheme="minorHAnsi" w:hAnsiTheme="minorHAnsi"/>
        </w:rPr>
        <w:t>Hathcoat</w:t>
      </w:r>
      <w:r w:rsidR="00E94878">
        <w:rPr>
          <w:rFonts w:asciiTheme="minorHAnsi" w:hAnsiTheme="minorHAnsi"/>
        </w:rPr>
        <w:t xml:space="preserve">, </w:t>
      </w:r>
      <w:r w:rsidR="001245A2">
        <w:rPr>
          <w:rFonts w:asciiTheme="minorHAnsi" w:hAnsiTheme="minorHAnsi"/>
        </w:rPr>
        <w:t>Martin</w:t>
      </w:r>
      <w:r w:rsidRPr="002C193F">
        <w:rPr>
          <w:rFonts w:asciiTheme="minorHAnsi" w:hAnsiTheme="minorHAnsi"/>
        </w:rPr>
        <w:t>)</w:t>
      </w:r>
    </w:p>
    <w:p w14:paraId="1C781726" w14:textId="796A085B" w:rsidR="00FA6078" w:rsidRPr="002C193F" w:rsidRDefault="00FA6078" w:rsidP="00FA6078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Other </w:t>
      </w:r>
      <w:r w:rsidR="00AA46EB">
        <w:rPr>
          <w:rFonts w:asciiTheme="minorHAnsi" w:hAnsiTheme="minorHAnsi"/>
        </w:rPr>
        <w:t>– Bickerstaff (MS)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5765160" w:rsidR="004042CE" w:rsidRPr="006D08E8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671CA810" w14:textId="6248FE57" w:rsidR="006D08E8" w:rsidRPr="009120D3" w:rsidRDefault="006D08E8" w:rsidP="006D08E8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Texas </w:t>
      </w:r>
      <w:r w:rsidR="00BF3407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9120D3">
        <w:rPr>
          <w:color w:val="000000"/>
          <w:shd w:val="clear" w:color="auto" w:fill="FFFFFF"/>
        </w:rPr>
        <w:t>Walker noted that there is n</w:t>
      </w:r>
      <w:r w:rsidR="00BF3407">
        <w:rPr>
          <w:color w:val="000000"/>
          <w:shd w:val="clear" w:color="auto" w:fill="FFFFFF"/>
        </w:rPr>
        <w:t>othing to update this month</w:t>
      </w:r>
    </w:p>
    <w:p w14:paraId="1C135B9C" w14:textId="116AAC2D" w:rsidR="00BF3407" w:rsidRPr="00487665" w:rsidRDefault="00BF3407" w:rsidP="006D08E8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Oklahoma </w:t>
      </w:r>
      <w:r w:rsidR="009120D3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9120D3">
        <w:rPr>
          <w:color w:val="000000"/>
          <w:shd w:val="clear" w:color="auto" w:fill="FFFFFF"/>
        </w:rPr>
        <w:t>Melanie reported that they are waiting to share their draft</w:t>
      </w:r>
      <w:r w:rsidR="00487665">
        <w:rPr>
          <w:color w:val="000000"/>
          <w:shd w:val="clear" w:color="auto" w:fill="FFFFFF"/>
        </w:rPr>
        <w:t xml:space="preserve"> and that the approval for that might come later this week.</w:t>
      </w:r>
    </w:p>
    <w:p w14:paraId="445BFA1D" w14:textId="47ABA39B" w:rsidR="00487665" w:rsidRPr="00C65DE2" w:rsidRDefault="00487665" w:rsidP="006D08E8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Nebraska – Tracey reported that </w:t>
      </w:r>
      <w:r w:rsidR="00DE2F3E">
        <w:rPr>
          <w:color w:val="000000"/>
          <w:shd w:val="clear" w:color="auto" w:fill="FFFFFF"/>
        </w:rPr>
        <w:t xml:space="preserve">they are awaiting the financial information from their one </w:t>
      </w:r>
      <w:proofErr w:type="gramStart"/>
      <w:r w:rsidR="00DE2F3E">
        <w:rPr>
          <w:color w:val="000000"/>
          <w:shd w:val="clear" w:color="auto" w:fill="FFFFFF"/>
        </w:rPr>
        <w:t>source</w:t>
      </w:r>
      <w:proofErr w:type="gramEnd"/>
      <w:r w:rsidR="00C65DE2">
        <w:rPr>
          <w:color w:val="000000"/>
          <w:shd w:val="clear" w:color="auto" w:fill="FFFFFF"/>
        </w:rPr>
        <w:t xml:space="preserve"> and it should be available in 6-8 weeks.  They should begin consultation by the end of the year.</w:t>
      </w:r>
    </w:p>
    <w:p w14:paraId="1EB053E1" w14:textId="55BBD145" w:rsidR="00C65DE2" w:rsidRPr="00557B49" w:rsidRDefault="00B131D7" w:rsidP="006D08E8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Missouri – Mark noted that they are 2/3 of the way through their informal consultation process</w:t>
      </w:r>
      <w:r w:rsidR="00234661">
        <w:rPr>
          <w:color w:val="000000"/>
          <w:shd w:val="clear" w:color="auto" w:fill="FFFFFF"/>
        </w:rPr>
        <w:t>.  Comments from this are due</w:t>
      </w:r>
      <w:r w:rsidR="00EE05F1">
        <w:rPr>
          <w:color w:val="000000"/>
          <w:shd w:val="clear" w:color="auto" w:fill="FFFFFF"/>
        </w:rPr>
        <w:t xml:space="preserve"> on 9/28.  They have a consultation call with NPS on </w:t>
      </w:r>
      <w:r w:rsidR="004A6A63">
        <w:rPr>
          <w:color w:val="000000"/>
          <w:shd w:val="clear" w:color="auto" w:fill="FFFFFF"/>
        </w:rPr>
        <w:t>9/21</w:t>
      </w:r>
      <w:r w:rsidR="00557B49">
        <w:rPr>
          <w:color w:val="000000"/>
          <w:shd w:val="clear" w:color="auto" w:fill="FFFFFF"/>
        </w:rPr>
        <w:t>.</w:t>
      </w:r>
    </w:p>
    <w:p w14:paraId="2158166A" w14:textId="75D2C349" w:rsidR="00557B49" w:rsidRPr="00BC2BD0" w:rsidRDefault="00557B49" w:rsidP="006D08E8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Louisiana – Nothing new to </w:t>
      </w:r>
      <w:r w:rsidR="00BC2BD0">
        <w:rPr>
          <w:color w:val="000000"/>
          <w:shd w:val="clear" w:color="auto" w:fill="FFFFFF"/>
        </w:rPr>
        <w:t>report this month.</w:t>
      </w:r>
    </w:p>
    <w:p w14:paraId="319AB91D" w14:textId="5758F5CF" w:rsidR="00BC2BD0" w:rsidRPr="00BC2BD0" w:rsidRDefault="00BC2BD0" w:rsidP="006D08E8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Kansas – Waiting to hear from EPA on their submission.</w:t>
      </w:r>
    </w:p>
    <w:p w14:paraId="0ADAED14" w14:textId="0DDC716A" w:rsidR="00BC2BD0" w:rsidRPr="00F66DF2" w:rsidRDefault="0035526F" w:rsidP="006D08E8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Iowa – Matthew reported that they </w:t>
      </w:r>
      <w:r w:rsidR="0050539F">
        <w:rPr>
          <w:color w:val="000000"/>
          <w:shd w:val="clear" w:color="auto" w:fill="FFFFFF"/>
        </w:rPr>
        <w:t>received</w:t>
      </w:r>
      <w:r>
        <w:rPr>
          <w:color w:val="000000"/>
          <w:shd w:val="clear" w:color="auto" w:fill="FFFFFF"/>
        </w:rPr>
        <w:t xml:space="preserve"> their final 4-factor </w:t>
      </w:r>
      <w:proofErr w:type="gramStart"/>
      <w:r>
        <w:rPr>
          <w:color w:val="000000"/>
          <w:shd w:val="clear" w:color="auto" w:fill="FFFFFF"/>
        </w:rPr>
        <w:t>analysis</w:t>
      </w:r>
      <w:r w:rsidR="0050539F">
        <w:rPr>
          <w:color w:val="000000"/>
          <w:shd w:val="clear" w:color="auto" w:fill="FFFFFF"/>
        </w:rPr>
        <w:t>, and</w:t>
      </w:r>
      <w:proofErr w:type="gramEnd"/>
      <w:r w:rsidR="0050539F">
        <w:rPr>
          <w:color w:val="000000"/>
          <w:shd w:val="clear" w:color="auto" w:fill="FFFFFF"/>
        </w:rPr>
        <w:t xml:space="preserve"> are awaiting the </w:t>
      </w:r>
      <w:r>
        <w:rPr>
          <w:color w:val="000000"/>
          <w:shd w:val="clear" w:color="auto" w:fill="FFFFFF"/>
        </w:rPr>
        <w:t>submitt</w:t>
      </w:r>
      <w:r w:rsidR="00F66DF2">
        <w:rPr>
          <w:color w:val="000000"/>
          <w:shd w:val="clear" w:color="auto" w:fill="FFFFFF"/>
        </w:rPr>
        <w:t>al of the permit applications.  They should be ready to talk to EPA and FLMs in a few weeks.</w:t>
      </w:r>
    </w:p>
    <w:p w14:paraId="5CF7A1B5" w14:textId="4A6561E1" w:rsidR="00F66DF2" w:rsidRPr="00083270" w:rsidRDefault="00526DF9" w:rsidP="006D08E8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Arkansas – Erika reported that they are moving into internal review</w:t>
      </w:r>
      <w:r w:rsidR="00813EC3">
        <w:rPr>
          <w:color w:val="000000"/>
          <w:shd w:val="clear" w:color="auto" w:fill="FFFFFF"/>
        </w:rPr>
        <w:t xml:space="preserve"> and that they should be going to public notice in October/November time frame</w:t>
      </w:r>
      <w:r w:rsidR="00310B97">
        <w:rPr>
          <w:color w:val="000000"/>
          <w:shd w:val="clear" w:color="auto" w:fill="FFFFFF"/>
        </w:rPr>
        <w:t>.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E68E1AF" w:rsidR="00B16CE8" w:rsidRPr="00310B97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08A6D477" w14:textId="66A2A943" w:rsidR="00310B97" w:rsidRPr="00E108D3" w:rsidRDefault="00310B97" w:rsidP="00310B97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Nothing to report today</w:t>
      </w:r>
    </w:p>
    <w:p w14:paraId="1C92EB63" w14:textId="09445638" w:rsidR="00B16CE8" w:rsidRPr="00310B97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1DAC64E2" w14:textId="4BE492C5" w:rsidR="00310B97" w:rsidRPr="005B7370" w:rsidRDefault="00E25287" w:rsidP="00310B97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lastRenderedPageBreak/>
        <w:t>NPS</w:t>
      </w:r>
      <w:r w:rsidR="005B7370">
        <w:rPr>
          <w:color w:val="000000"/>
          <w:shd w:val="clear" w:color="auto" w:fill="FFFFFF"/>
        </w:rPr>
        <w:t xml:space="preserve"> – </w:t>
      </w:r>
      <w:r w:rsidR="004203B7">
        <w:rPr>
          <w:color w:val="000000"/>
          <w:shd w:val="clear" w:color="auto" w:fill="FFFFFF"/>
        </w:rPr>
        <w:t>Noth</w:t>
      </w:r>
      <w:r w:rsidR="00CC1A5D">
        <w:rPr>
          <w:color w:val="000000"/>
          <w:shd w:val="clear" w:color="auto" w:fill="FFFFFF"/>
        </w:rPr>
        <w:t>ing to report</w:t>
      </w:r>
    </w:p>
    <w:p w14:paraId="5016A173" w14:textId="70152DAD" w:rsidR="005B7370" w:rsidRPr="00822074" w:rsidRDefault="005B7370" w:rsidP="005B7370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FS – Jeremy reported that they are reviewing Missouri’s draft and that they will have their comments ready by </w:t>
      </w:r>
      <w:r w:rsidR="008C7FD1">
        <w:rPr>
          <w:color w:val="000000"/>
          <w:shd w:val="clear" w:color="auto" w:fill="FFFFFF"/>
        </w:rPr>
        <w:t>9</w:t>
      </w:r>
      <w:r w:rsidR="00822074">
        <w:rPr>
          <w:color w:val="000000"/>
          <w:shd w:val="clear" w:color="auto" w:fill="FFFFFF"/>
        </w:rPr>
        <w:t>/28</w:t>
      </w:r>
    </w:p>
    <w:p w14:paraId="781C5565" w14:textId="0D8AA0A6" w:rsidR="00822074" w:rsidRPr="00694646" w:rsidRDefault="00822074" w:rsidP="005B7370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FWS – Nothing to report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4BCEF69E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  <w:r w:rsidR="00822074">
        <w:rPr>
          <w:rFonts w:asciiTheme="minorHAnsi" w:hAnsiTheme="minorHAnsi"/>
        </w:rPr>
        <w:t xml:space="preserve"> </w:t>
      </w:r>
      <w:proofErr w:type="gramStart"/>
      <w:r w:rsidR="00822074">
        <w:rPr>
          <w:rFonts w:asciiTheme="minorHAnsi" w:hAnsiTheme="minorHAnsi"/>
        </w:rPr>
        <w:t>-  Nothing</w:t>
      </w:r>
      <w:proofErr w:type="gramEnd"/>
      <w:r w:rsidR="00822074">
        <w:rPr>
          <w:rFonts w:asciiTheme="minorHAnsi" w:hAnsiTheme="minorHAnsi"/>
        </w:rPr>
        <w:t xml:space="preserve"> today</w:t>
      </w:r>
    </w:p>
    <w:p w14:paraId="58B6554D" w14:textId="47525B60" w:rsidR="00776035" w:rsidRDefault="00D03337" w:rsidP="00776035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  <w:r w:rsidR="004F578A">
        <w:rPr>
          <w:rFonts w:asciiTheme="minorHAnsi" w:hAnsiTheme="minorHAnsi"/>
        </w:rPr>
        <w:t>– Nothing today</w:t>
      </w:r>
    </w:p>
    <w:p w14:paraId="336A4D15" w14:textId="77777777" w:rsidR="008931F6" w:rsidRDefault="008931F6" w:rsidP="008931F6">
      <w:pPr>
        <w:pStyle w:val="ListParagraph"/>
        <w:rPr>
          <w:rFonts w:asciiTheme="minorHAnsi" w:hAnsiTheme="minorHAnsi"/>
        </w:rPr>
      </w:pPr>
    </w:p>
    <w:p w14:paraId="2E23B703" w14:textId="101BEB95" w:rsidR="00A97FEA" w:rsidRDefault="000708E6" w:rsidP="0077603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76035">
        <w:rPr>
          <w:rFonts w:asciiTheme="minorHAnsi" w:hAnsiTheme="minorHAnsi"/>
        </w:rPr>
        <w:t>2:</w:t>
      </w:r>
      <w:r w:rsidR="00A97FEA" w:rsidRPr="00776035">
        <w:rPr>
          <w:rFonts w:asciiTheme="minorHAnsi" w:hAnsiTheme="minorHAnsi"/>
        </w:rPr>
        <w:t>55-3:00</w:t>
      </w:r>
      <w:r w:rsidR="00A97FEA" w:rsidRPr="00776035">
        <w:rPr>
          <w:rFonts w:asciiTheme="minorHAnsi" w:hAnsiTheme="minorHAnsi"/>
        </w:rPr>
        <w:tab/>
      </w:r>
      <w:r w:rsidR="00776035" w:rsidRPr="00776035">
        <w:rPr>
          <w:rFonts w:asciiTheme="minorHAnsi" w:hAnsiTheme="minorHAnsi"/>
        </w:rPr>
        <w:t>W</w:t>
      </w:r>
      <w:r w:rsidR="00A97FEA" w:rsidRPr="00776035">
        <w:rPr>
          <w:rFonts w:asciiTheme="minorHAnsi" w:hAnsiTheme="minorHAnsi"/>
        </w:rPr>
        <w:t>rap-up and Assignments – Potential Topics/Speakers for next Call</w:t>
      </w:r>
    </w:p>
    <w:p w14:paraId="00D7CB29" w14:textId="2ED55C5B" w:rsidR="008931F6" w:rsidRDefault="008931F6" w:rsidP="0064204F">
      <w:pPr>
        <w:pStyle w:val="ListParagraph"/>
        <w:ind w:left="2880"/>
        <w:rPr>
          <w:rFonts w:asciiTheme="minorHAnsi" w:hAnsiTheme="minorHAnsi"/>
        </w:rPr>
      </w:pPr>
    </w:p>
    <w:p w14:paraId="1A297B83" w14:textId="77777777" w:rsidR="008931F6" w:rsidRPr="008931F6" w:rsidRDefault="008931F6" w:rsidP="008931F6">
      <w:pPr>
        <w:ind w:left="2520"/>
        <w:rPr>
          <w:rFonts w:asciiTheme="minorHAnsi" w:hAnsiTheme="minorHAnsi"/>
        </w:rPr>
      </w:pP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67EC27B1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F34EB4">
        <w:rPr>
          <w:rFonts w:asciiTheme="minorHAnsi" w:hAnsiTheme="minorHAnsi"/>
        </w:rPr>
        <w:t xml:space="preserve">October </w:t>
      </w:r>
      <w:r w:rsidR="00973E53">
        <w:rPr>
          <w:rFonts w:asciiTheme="minorHAnsi" w:hAnsiTheme="minorHAnsi"/>
        </w:rPr>
        <w:t>5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0"/>
      <w:footerReference w:type="default" r:id="rId11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68D6" w14:textId="77777777" w:rsidR="00F7499A" w:rsidRDefault="00F7499A">
      <w:r>
        <w:separator/>
      </w:r>
    </w:p>
  </w:endnote>
  <w:endnote w:type="continuationSeparator" w:id="0">
    <w:p w14:paraId="7083CD8F" w14:textId="77777777" w:rsidR="00F7499A" w:rsidRDefault="00F7499A">
      <w:r>
        <w:continuationSeparator/>
      </w:r>
    </w:p>
  </w:endnote>
  <w:endnote w:type="continuationNotice" w:id="1">
    <w:p w14:paraId="28A158D1" w14:textId="77777777" w:rsidR="00F7499A" w:rsidRDefault="00F74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057B" w14:textId="77777777" w:rsidR="00F7499A" w:rsidRDefault="00F7499A">
      <w:r>
        <w:separator/>
      </w:r>
    </w:p>
  </w:footnote>
  <w:footnote w:type="continuationSeparator" w:id="0">
    <w:p w14:paraId="5FFA7194" w14:textId="77777777" w:rsidR="00F7499A" w:rsidRDefault="00F7499A">
      <w:r>
        <w:continuationSeparator/>
      </w:r>
    </w:p>
  </w:footnote>
  <w:footnote w:type="continuationNotice" w:id="1">
    <w:p w14:paraId="3BA39CB6" w14:textId="77777777" w:rsidR="00F7499A" w:rsidRDefault="00F74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E330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79E0"/>
    <w:rsid w:val="000D3A51"/>
    <w:rsid w:val="000E0FFA"/>
    <w:rsid w:val="000E1DD5"/>
    <w:rsid w:val="000E5489"/>
    <w:rsid w:val="000F2E24"/>
    <w:rsid w:val="001156F0"/>
    <w:rsid w:val="00122C99"/>
    <w:rsid w:val="001245A2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55D9"/>
    <w:rsid w:val="001C68BD"/>
    <w:rsid w:val="001E3C8C"/>
    <w:rsid w:val="001E54D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4661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0B97"/>
    <w:rsid w:val="00311CEB"/>
    <w:rsid w:val="00330578"/>
    <w:rsid w:val="00337AF9"/>
    <w:rsid w:val="00342711"/>
    <w:rsid w:val="003431C7"/>
    <w:rsid w:val="0035393C"/>
    <w:rsid w:val="0035477F"/>
    <w:rsid w:val="0035526F"/>
    <w:rsid w:val="00356775"/>
    <w:rsid w:val="00364026"/>
    <w:rsid w:val="00364633"/>
    <w:rsid w:val="003652EA"/>
    <w:rsid w:val="00365A8A"/>
    <w:rsid w:val="0037534F"/>
    <w:rsid w:val="00380BAB"/>
    <w:rsid w:val="00382595"/>
    <w:rsid w:val="003838AA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203B7"/>
    <w:rsid w:val="004309FB"/>
    <w:rsid w:val="00451B76"/>
    <w:rsid w:val="00465B92"/>
    <w:rsid w:val="00470EA8"/>
    <w:rsid w:val="0047564F"/>
    <w:rsid w:val="00487665"/>
    <w:rsid w:val="00492B4B"/>
    <w:rsid w:val="00495477"/>
    <w:rsid w:val="004A5FCD"/>
    <w:rsid w:val="004A6A63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578A"/>
    <w:rsid w:val="004F6C8B"/>
    <w:rsid w:val="004F7264"/>
    <w:rsid w:val="005030FA"/>
    <w:rsid w:val="0050539F"/>
    <w:rsid w:val="00507303"/>
    <w:rsid w:val="00512D8E"/>
    <w:rsid w:val="005171FA"/>
    <w:rsid w:val="00525CBE"/>
    <w:rsid w:val="00526DF9"/>
    <w:rsid w:val="005337E3"/>
    <w:rsid w:val="00534287"/>
    <w:rsid w:val="00542654"/>
    <w:rsid w:val="00545B1B"/>
    <w:rsid w:val="00556A55"/>
    <w:rsid w:val="00557B49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B7370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3704B"/>
    <w:rsid w:val="0064204F"/>
    <w:rsid w:val="0064378F"/>
    <w:rsid w:val="00646078"/>
    <w:rsid w:val="006467FB"/>
    <w:rsid w:val="00650BD7"/>
    <w:rsid w:val="00651A6D"/>
    <w:rsid w:val="00656AD3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8E8"/>
    <w:rsid w:val="006D09CC"/>
    <w:rsid w:val="006D2332"/>
    <w:rsid w:val="006D48FB"/>
    <w:rsid w:val="006E038C"/>
    <w:rsid w:val="006E2D38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76035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4FB4"/>
    <w:rsid w:val="007E689A"/>
    <w:rsid w:val="007F064A"/>
    <w:rsid w:val="00813EC3"/>
    <w:rsid w:val="00822074"/>
    <w:rsid w:val="00830BBB"/>
    <w:rsid w:val="00831192"/>
    <w:rsid w:val="00840BA9"/>
    <w:rsid w:val="00845397"/>
    <w:rsid w:val="00860556"/>
    <w:rsid w:val="0086782E"/>
    <w:rsid w:val="00874314"/>
    <w:rsid w:val="008839BB"/>
    <w:rsid w:val="008931F6"/>
    <w:rsid w:val="008A6311"/>
    <w:rsid w:val="008B0C94"/>
    <w:rsid w:val="008B11A4"/>
    <w:rsid w:val="008B29A7"/>
    <w:rsid w:val="008B550A"/>
    <w:rsid w:val="008B65F0"/>
    <w:rsid w:val="008C2B25"/>
    <w:rsid w:val="008C50BB"/>
    <w:rsid w:val="008C7FD1"/>
    <w:rsid w:val="008D5A59"/>
    <w:rsid w:val="008E25EE"/>
    <w:rsid w:val="008E7713"/>
    <w:rsid w:val="009120D3"/>
    <w:rsid w:val="0092441C"/>
    <w:rsid w:val="009436FF"/>
    <w:rsid w:val="00950A88"/>
    <w:rsid w:val="009564CA"/>
    <w:rsid w:val="00956735"/>
    <w:rsid w:val="00963B58"/>
    <w:rsid w:val="0097081B"/>
    <w:rsid w:val="00973E53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62E73"/>
    <w:rsid w:val="00A71522"/>
    <w:rsid w:val="00A71F2B"/>
    <w:rsid w:val="00A758EF"/>
    <w:rsid w:val="00A75AA8"/>
    <w:rsid w:val="00A76F0F"/>
    <w:rsid w:val="00A80C26"/>
    <w:rsid w:val="00A95FC1"/>
    <w:rsid w:val="00A97FEA"/>
    <w:rsid w:val="00AA46EB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35EC"/>
    <w:rsid w:val="00AE69A6"/>
    <w:rsid w:val="00AE7DCD"/>
    <w:rsid w:val="00AF1337"/>
    <w:rsid w:val="00AF1398"/>
    <w:rsid w:val="00AF6E03"/>
    <w:rsid w:val="00B01437"/>
    <w:rsid w:val="00B0235B"/>
    <w:rsid w:val="00B131D7"/>
    <w:rsid w:val="00B16CE8"/>
    <w:rsid w:val="00B20277"/>
    <w:rsid w:val="00B2342A"/>
    <w:rsid w:val="00B305D3"/>
    <w:rsid w:val="00B3100D"/>
    <w:rsid w:val="00B32736"/>
    <w:rsid w:val="00B32A7D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5D0C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2BD0"/>
    <w:rsid w:val="00BC60C6"/>
    <w:rsid w:val="00BD42E7"/>
    <w:rsid w:val="00BD5664"/>
    <w:rsid w:val="00BD7D55"/>
    <w:rsid w:val="00BE3003"/>
    <w:rsid w:val="00BE7147"/>
    <w:rsid w:val="00BF3407"/>
    <w:rsid w:val="00C07C78"/>
    <w:rsid w:val="00C07D18"/>
    <w:rsid w:val="00C10CE6"/>
    <w:rsid w:val="00C276FE"/>
    <w:rsid w:val="00C40016"/>
    <w:rsid w:val="00C4116B"/>
    <w:rsid w:val="00C4668A"/>
    <w:rsid w:val="00C6074A"/>
    <w:rsid w:val="00C60889"/>
    <w:rsid w:val="00C610F0"/>
    <w:rsid w:val="00C6238B"/>
    <w:rsid w:val="00C65DE2"/>
    <w:rsid w:val="00C72971"/>
    <w:rsid w:val="00C86FBC"/>
    <w:rsid w:val="00C87FEE"/>
    <w:rsid w:val="00CB1158"/>
    <w:rsid w:val="00CB2C7F"/>
    <w:rsid w:val="00CB3073"/>
    <w:rsid w:val="00CB3B82"/>
    <w:rsid w:val="00CB7699"/>
    <w:rsid w:val="00CC1A5D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741D"/>
    <w:rsid w:val="00D36572"/>
    <w:rsid w:val="00D416C1"/>
    <w:rsid w:val="00D41B75"/>
    <w:rsid w:val="00D4239D"/>
    <w:rsid w:val="00D63DBF"/>
    <w:rsid w:val="00D65950"/>
    <w:rsid w:val="00D73487"/>
    <w:rsid w:val="00D76D73"/>
    <w:rsid w:val="00D8637C"/>
    <w:rsid w:val="00D87429"/>
    <w:rsid w:val="00D874DC"/>
    <w:rsid w:val="00D936E0"/>
    <w:rsid w:val="00DA54C9"/>
    <w:rsid w:val="00DB4D01"/>
    <w:rsid w:val="00DB4E48"/>
    <w:rsid w:val="00DC32D7"/>
    <w:rsid w:val="00DC3A7F"/>
    <w:rsid w:val="00DC5423"/>
    <w:rsid w:val="00DE2F3E"/>
    <w:rsid w:val="00DE673A"/>
    <w:rsid w:val="00DE6B21"/>
    <w:rsid w:val="00DF1568"/>
    <w:rsid w:val="00DF3AAE"/>
    <w:rsid w:val="00DF555F"/>
    <w:rsid w:val="00DF650A"/>
    <w:rsid w:val="00DF7DA6"/>
    <w:rsid w:val="00E108D3"/>
    <w:rsid w:val="00E10C2E"/>
    <w:rsid w:val="00E13739"/>
    <w:rsid w:val="00E171E6"/>
    <w:rsid w:val="00E2245E"/>
    <w:rsid w:val="00E23862"/>
    <w:rsid w:val="00E25287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6DB2"/>
    <w:rsid w:val="00E87E2A"/>
    <w:rsid w:val="00E92647"/>
    <w:rsid w:val="00E94878"/>
    <w:rsid w:val="00E9755A"/>
    <w:rsid w:val="00EA0E66"/>
    <w:rsid w:val="00EA7AF4"/>
    <w:rsid w:val="00EB1C37"/>
    <w:rsid w:val="00EC1F97"/>
    <w:rsid w:val="00ED1B41"/>
    <w:rsid w:val="00ED4E96"/>
    <w:rsid w:val="00EE05F1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34EB4"/>
    <w:rsid w:val="00F41747"/>
    <w:rsid w:val="00F44380"/>
    <w:rsid w:val="00F459B4"/>
    <w:rsid w:val="00F554F5"/>
    <w:rsid w:val="00F56245"/>
    <w:rsid w:val="00F66DF2"/>
    <w:rsid w:val="00F71EEE"/>
    <w:rsid w:val="00F7364D"/>
    <w:rsid w:val="00F7499A"/>
    <w:rsid w:val="00F766A4"/>
    <w:rsid w:val="00F77A03"/>
    <w:rsid w:val="00F83AB0"/>
    <w:rsid w:val="00FA2143"/>
    <w:rsid w:val="00FA6078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38</cp:revision>
  <cp:lastPrinted>2020-04-07T17:22:00Z</cp:lastPrinted>
  <dcterms:created xsi:type="dcterms:W3CDTF">2021-10-02T13:01:00Z</dcterms:created>
  <dcterms:modified xsi:type="dcterms:W3CDTF">2021-10-05T00:04:00Z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